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10A02" w14:textId="39831F8C" w:rsidR="006B3FE7" w:rsidRPr="00353CCB" w:rsidRDefault="00353CCB" w:rsidP="00E3071A">
      <w:pPr>
        <w:rPr>
          <w:rFonts w:ascii="Arial" w:hAnsi="Arial" w:cs="Arial"/>
          <w:b/>
          <w:sz w:val="40"/>
        </w:rPr>
      </w:pPr>
      <w:proofErr w:type="gramStart"/>
      <w:r>
        <w:rPr>
          <w:rFonts w:ascii="Arial" w:hAnsi="Arial"/>
          <w:b/>
          <w:sz w:val="40"/>
        </w:rPr>
        <w:t>msg</w:t>
      </w:r>
      <w:proofErr w:type="gramEnd"/>
      <w:r w:rsidR="006B3FE7" w:rsidRPr="00353CCB">
        <w:rPr>
          <w:rFonts w:ascii="Arial" w:hAnsi="Arial"/>
          <w:b/>
          <w:sz w:val="40"/>
        </w:rPr>
        <w:t xml:space="preserve"> founding member of the pan-European Master Data Alliance </w:t>
      </w:r>
    </w:p>
    <w:p w14:paraId="303CF0C5" w14:textId="3A7E4E89" w:rsidR="006B3FE7" w:rsidRPr="00353CCB" w:rsidRDefault="009B2046" w:rsidP="00FA5D1E">
      <w:pPr>
        <w:rPr>
          <w:rFonts w:ascii="Arial" w:hAnsi="Arial" w:cs="Arial"/>
        </w:rPr>
      </w:pPr>
      <w:r w:rsidRPr="00353CCB">
        <w:rPr>
          <w:rFonts w:ascii="Arial" w:hAnsi="Arial"/>
          <w:b/>
        </w:rPr>
        <w:t xml:space="preserve">Munich, May 14, 2020. </w:t>
      </w:r>
      <w:r w:rsidRPr="00353CCB">
        <w:rPr>
          <w:rFonts w:ascii="Arial" w:hAnsi="Arial"/>
        </w:rPr>
        <w:t xml:space="preserve">Under the umbrella of the Master Data Alliance, IT consulting companies msg, Sigma IT, </w:t>
      </w:r>
      <w:proofErr w:type="spellStart"/>
      <w:r w:rsidRPr="00353CCB">
        <w:rPr>
          <w:rFonts w:ascii="Arial" w:hAnsi="Arial"/>
        </w:rPr>
        <w:t>YellowGround</w:t>
      </w:r>
      <w:proofErr w:type="spellEnd"/>
      <w:r w:rsidRPr="00353CCB">
        <w:rPr>
          <w:rFonts w:ascii="Arial" w:hAnsi="Arial"/>
        </w:rPr>
        <w:t xml:space="preserve"> and </w:t>
      </w:r>
      <w:proofErr w:type="spellStart"/>
      <w:r w:rsidRPr="00353CCB">
        <w:rPr>
          <w:rFonts w:ascii="Arial" w:hAnsi="Arial"/>
        </w:rPr>
        <w:t>Micropole</w:t>
      </w:r>
      <w:proofErr w:type="spellEnd"/>
      <w:r w:rsidRPr="00353CCB">
        <w:rPr>
          <w:rFonts w:ascii="Arial" w:hAnsi="Arial"/>
        </w:rPr>
        <w:t xml:space="preserve"> are coming together to start a pan-European collaboration in the fields of Master Data Management (MDM) and Project Information Management (PIM). The aim of the partnership is to offer customers in these fields internationally competitive solutions combined with local market expertise.</w:t>
      </w:r>
    </w:p>
    <w:p w14:paraId="3FD0B241" w14:textId="147A8954" w:rsidR="003E1879" w:rsidRPr="00353CCB" w:rsidRDefault="00790086" w:rsidP="00FA5D1E">
      <w:pPr>
        <w:rPr>
          <w:rFonts w:ascii="Arial" w:hAnsi="Arial" w:cs="Arial"/>
        </w:rPr>
      </w:pPr>
      <w:r w:rsidRPr="00353CCB">
        <w:rPr>
          <w:rFonts w:ascii="Arial" w:hAnsi="Arial"/>
        </w:rPr>
        <w:t xml:space="preserve">In a globally connected economy, and especially in the demanding setting of master data management, internationally active companies often need a combination of regional partnerships and global business expertise. As a result, IT and consulting companies must be able to offer their customers extensive international project experience, as well as knowledge of local markets and business structures. “By founding the Master Data Alliance, we want to support our international customers by providing even more competitive services,” explains Guido </w:t>
      </w:r>
      <w:proofErr w:type="spellStart"/>
      <w:r w:rsidRPr="00353CCB">
        <w:rPr>
          <w:rFonts w:ascii="Arial" w:hAnsi="Arial"/>
        </w:rPr>
        <w:t>Göbel</w:t>
      </w:r>
      <w:proofErr w:type="spellEnd"/>
      <w:r w:rsidRPr="00353CCB">
        <w:rPr>
          <w:rFonts w:ascii="Arial" w:hAnsi="Arial"/>
        </w:rPr>
        <w:t>, Head of the Master Data Management Department at msg. “All four of the founding companies of the Master Data Alliance came to the conclusion that the European collaboration would allow us, as well as our customers and partners, to benefit from one another in regard to expertise, resources and passion for generating customer benefits.”</w:t>
      </w:r>
    </w:p>
    <w:p w14:paraId="6DC76A48" w14:textId="478C5D90" w:rsidR="006E67E4" w:rsidRPr="00353CCB" w:rsidRDefault="00503D5A" w:rsidP="006E67E4">
      <w:pPr>
        <w:rPr>
          <w:rFonts w:ascii="Arial" w:hAnsi="Arial" w:cs="Arial"/>
        </w:rPr>
      </w:pPr>
      <w:r w:rsidRPr="00353CCB">
        <w:rPr>
          <w:rFonts w:ascii="Arial" w:hAnsi="Arial"/>
        </w:rPr>
        <w:t>Johann Ranft, Head of Gl</w:t>
      </w:r>
      <w:r w:rsidR="00353CCB">
        <w:rPr>
          <w:rFonts w:ascii="Arial" w:hAnsi="Arial"/>
        </w:rPr>
        <w:t>obal Alliance Management at msg,</w:t>
      </w:r>
      <w:r w:rsidRPr="00353CCB">
        <w:rPr>
          <w:rFonts w:ascii="Arial" w:hAnsi="Arial"/>
        </w:rPr>
        <w:t xml:space="preserve"> “The partnership with Sigma IT, </w:t>
      </w:r>
      <w:proofErr w:type="spellStart"/>
      <w:r w:rsidRPr="00353CCB">
        <w:rPr>
          <w:rFonts w:ascii="Arial" w:hAnsi="Arial"/>
        </w:rPr>
        <w:t>YellowGround</w:t>
      </w:r>
      <w:proofErr w:type="spellEnd"/>
      <w:r w:rsidRPr="00353CCB">
        <w:rPr>
          <w:rFonts w:ascii="Arial" w:hAnsi="Arial"/>
        </w:rPr>
        <w:t xml:space="preserve"> and </w:t>
      </w:r>
      <w:proofErr w:type="spellStart"/>
      <w:r w:rsidRPr="00353CCB">
        <w:rPr>
          <w:rFonts w:ascii="Arial" w:hAnsi="Arial"/>
        </w:rPr>
        <w:t>Micropole</w:t>
      </w:r>
      <w:proofErr w:type="spellEnd"/>
      <w:r w:rsidRPr="00353CCB">
        <w:rPr>
          <w:rFonts w:ascii="Arial" w:hAnsi="Arial"/>
        </w:rPr>
        <w:t xml:space="preserve"> within the context of the Master Data Alliance is also an important step in further advancing </w:t>
      </w:r>
      <w:proofErr w:type="spellStart"/>
      <w:r w:rsidRPr="00353CCB">
        <w:rPr>
          <w:rFonts w:ascii="Arial" w:hAnsi="Arial"/>
        </w:rPr>
        <w:t>msg’s</w:t>
      </w:r>
      <w:proofErr w:type="spellEnd"/>
      <w:r w:rsidRPr="00353CCB">
        <w:rPr>
          <w:rFonts w:ascii="Arial" w:hAnsi="Arial"/>
        </w:rPr>
        <w:t xml:space="preserve"> international work in this field. By contributing our long-standing industry and market expertise to this pan-European cooperation, msg can create synergies with the other partners.”</w:t>
      </w:r>
    </w:p>
    <w:p w14:paraId="46AE3FFA" w14:textId="1490D188" w:rsidR="009D0D97" w:rsidRPr="00353CCB" w:rsidRDefault="006B20D7" w:rsidP="00FA5D1E">
      <w:pPr>
        <w:rPr>
          <w:rFonts w:ascii="Arial" w:hAnsi="Arial" w:cs="Arial"/>
        </w:rPr>
      </w:pPr>
      <w:r w:rsidRPr="00353CCB">
        <w:rPr>
          <w:rFonts w:ascii="Arial" w:hAnsi="Arial"/>
        </w:rPr>
        <w:t xml:space="preserve">Participating in the Master Data Alliance will be more than 90 experts from all four partners, experts in the fields of PIM and MDM who have proven their extensive experience in recent years in more than 100 PIM and MDM implementation projects. The four companies, which were brought together by their individual partnerships with </w:t>
      </w:r>
      <w:proofErr w:type="spellStart"/>
      <w:r w:rsidRPr="00353CCB">
        <w:rPr>
          <w:rFonts w:ascii="Arial" w:hAnsi="Arial"/>
        </w:rPr>
        <w:t>Stibo</w:t>
      </w:r>
      <w:proofErr w:type="spellEnd"/>
      <w:r w:rsidRPr="00353CCB">
        <w:rPr>
          <w:rFonts w:ascii="Arial" w:hAnsi="Arial"/>
        </w:rPr>
        <w:t>, have a local presence in eleven different countries across Central Europe and Scandinavia. The services obtainable under the Master Data Alliance are available in six different languages. Within the Master Data Alliance, msg is responsible for the German-speaking DACH region.</w:t>
      </w:r>
    </w:p>
    <w:p w14:paraId="4A560FD5" w14:textId="53FDC9F9" w:rsidR="00CA3E16" w:rsidRPr="00353CCB" w:rsidRDefault="00CA3E16" w:rsidP="00A709C7">
      <w:pPr>
        <w:rPr>
          <w:rFonts w:ascii="Arial" w:hAnsi="Arial" w:cs="Arial"/>
        </w:rPr>
      </w:pPr>
      <w:r w:rsidRPr="00353CCB">
        <w:rPr>
          <w:rFonts w:ascii="Arial" w:hAnsi="Arial"/>
        </w:rPr>
        <w:t>Among the PIM and MDM services available through the Master Data Alliance are strategy consulting, as well as implementation, application management and maintenance services for STEP implementations. The four partners coordinate their work within the collaboration very closely to ensure they are able to offer customers and partners the best possible solutions.</w:t>
      </w:r>
    </w:p>
    <w:p w14:paraId="50189714" w14:textId="4FC2C084" w:rsidR="004D4A1A" w:rsidRPr="00353CCB" w:rsidRDefault="009B2046" w:rsidP="00821A3F">
      <w:pPr>
        <w:rPr>
          <w:rFonts w:ascii="Arial" w:eastAsia="Times New Roman" w:hAnsi="Arial" w:cs="Arial"/>
        </w:rPr>
      </w:pPr>
      <w:r w:rsidRPr="00353CCB">
        <w:rPr>
          <w:rFonts w:ascii="Arial" w:hAnsi="Arial"/>
        </w:rPr>
        <w:t xml:space="preserve">The Master Data Alliance will participate in its first joint market event at the </w:t>
      </w:r>
      <w:proofErr w:type="spellStart"/>
      <w:r w:rsidRPr="00353CCB">
        <w:rPr>
          <w:rFonts w:ascii="Arial" w:hAnsi="Arial"/>
        </w:rPr>
        <w:t>Stibo</w:t>
      </w:r>
      <w:proofErr w:type="spellEnd"/>
      <w:r w:rsidRPr="00353CCB">
        <w:rPr>
          <w:rFonts w:ascii="Arial" w:hAnsi="Arial"/>
        </w:rPr>
        <w:t xml:space="preserve"> Connect 2020 conference being held September 14 - 16 in Berlin. Event information: </w:t>
      </w:r>
      <w:r w:rsidR="006D522D">
        <w:fldChar w:fldCharType="begin"/>
      </w:r>
      <w:r w:rsidR="006D522D">
        <w:instrText xml:space="preserve"> HYPERLINK "https://www.stibosystems.com/de/connect" </w:instrText>
      </w:r>
      <w:r w:rsidR="006D522D">
        <w:fldChar w:fldCharType="separate"/>
      </w:r>
      <w:r w:rsidRPr="00353CCB">
        <w:rPr>
          <w:rStyle w:val="Hyperlink"/>
        </w:rPr>
        <w:t>https://www.stibosystems.com/de/connect</w:t>
      </w:r>
      <w:r w:rsidR="006D522D">
        <w:rPr>
          <w:rStyle w:val="Hyperlink"/>
        </w:rPr>
        <w:fldChar w:fldCharType="end"/>
      </w:r>
      <w:r w:rsidR="006D522D">
        <w:rPr>
          <w:rStyle w:val="Hyperlink"/>
        </w:rPr>
        <w:t>.</w:t>
      </w:r>
      <w:bookmarkStart w:id="0" w:name="_GoBack"/>
      <w:bookmarkEnd w:id="0"/>
      <w:r w:rsidRPr="00353CCB">
        <w:rPr>
          <w:rFonts w:ascii="Arial" w:hAnsi="Arial"/>
        </w:rPr>
        <w:t xml:space="preserve"> Further information on the Master Data Alliance: </w:t>
      </w:r>
      <w:hyperlink r:id="rId10" w:history="1">
        <w:r w:rsidRPr="00353CCB">
          <w:rPr>
            <w:rStyle w:val="Hyperlink"/>
          </w:rPr>
          <w:t>https://www.masterdataalliance.com/</w:t>
        </w:r>
      </w:hyperlink>
      <w:r w:rsidR="00E828D7">
        <w:rPr>
          <w:rStyle w:val="Hyperlink"/>
        </w:rPr>
        <w:t>.</w:t>
      </w:r>
    </w:p>
    <w:p w14:paraId="26A390BE" w14:textId="77777777" w:rsidR="0096418F" w:rsidRPr="00353CCB" w:rsidRDefault="0096418F" w:rsidP="00A41BC7">
      <w:pPr>
        <w:pStyle w:val="Default"/>
        <w:rPr>
          <w:rFonts w:ascii="Arial" w:hAnsi="Arial" w:cs="Arial"/>
          <w:b/>
          <w:bCs/>
        </w:rPr>
      </w:pPr>
    </w:p>
    <w:p w14:paraId="71E5C751" w14:textId="36780D3A" w:rsidR="009D0D97" w:rsidRPr="00353CCB" w:rsidRDefault="00960F55" w:rsidP="00A41BC7">
      <w:pPr>
        <w:pStyle w:val="Default"/>
        <w:rPr>
          <w:rFonts w:ascii="Arial" w:hAnsi="Arial" w:cs="Arial"/>
          <w:b/>
          <w:bCs/>
          <w:sz w:val="18"/>
          <w:szCs w:val="18"/>
        </w:rPr>
      </w:pPr>
      <w:r w:rsidRPr="00353CCB">
        <w:rPr>
          <w:rFonts w:ascii="Arial" w:hAnsi="Arial"/>
          <w:b/>
          <w:bCs/>
          <w:sz w:val="18"/>
          <w:szCs w:val="18"/>
        </w:rPr>
        <w:t>Master Data Alliance</w:t>
      </w:r>
    </w:p>
    <w:p w14:paraId="1BE1E759" w14:textId="66CEBB56" w:rsidR="00960F55" w:rsidRPr="00353CCB" w:rsidRDefault="00960F55" w:rsidP="00960F55">
      <w:pPr>
        <w:pStyle w:val="Default"/>
        <w:rPr>
          <w:rFonts w:ascii="Arial" w:hAnsi="Arial" w:cs="Arial"/>
          <w:bCs/>
          <w:sz w:val="18"/>
          <w:szCs w:val="18"/>
        </w:rPr>
      </w:pPr>
      <w:r w:rsidRPr="00353CCB">
        <w:rPr>
          <w:rFonts w:ascii="Arial" w:hAnsi="Arial"/>
          <w:sz w:val="18"/>
          <w:szCs w:val="18"/>
        </w:rPr>
        <w:lastRenderedPageBreak/>
        <w:t xml:space="preserve">Under the umbrella of the Master Data Alliance, IT consulting </w:t>
      </w:r>
      <w:proofErr w:type="gramStart"/>
      <w:r w:rsidRPr="00353CCB">
        <w:rPr>
          <w:rFonts w:ascii="Arial" w:hAnsi="Arial"/>
          <w:sz w:val="18"/>
          <w:szCs w:val="18"/>
        </w:rPr>
        <w:t>companies</w:t>
      </w:r>
      <w:proofErr w:type="gramEnd"/>
      <w:r w:rsidRPr="00353CCB">
        <w:rPr>
          <w:rFonts w:ascii="Arial" w:hAnsi="Arial"/>
          <w:sz w:val="18"/>
          <w:szCs w:val="18"/>
        </w:rPr>
        <w:t xml:space="preserve"> msg, Sigma IT, </w:t>
      </w:r>
      <w:proofErr w:type="spellStart"/>
      <w:r w:rsidRPr="00353CCB">
        <w:rPr>
          <w:rFonts w:ascii="Arial" w:hAnsi="Arial"/>
          <w:sz w:val="18"/>
          <w:szCs w:val="18"/>
        </w:rPr>
        <w:t>YellowGround</w:t>
      </w:r>
      <w:proofErr w:type="spellEnd"/>
      <w:r w:rsidRPr="00353CCB">
        <w:rPr>
          <w:rFonts w:ascii="Arial" w:hAnsi="Arial"/>
          <w:sz w:val="18"/>
          <w:szCs w:val="18"/>
        </w:rPr>
        <w:t xml:space="preserve"> and </w:t>
      </w:r>
      <w:proofErr w:type="spellStart"/>
      <w:r w:rsidRPr="00353CCB">
        <w:rPr>
          <w:rFonts w:ascii="Arial" w:hAnsi="Arial"/>
          <w:sz w:val="18"/>
          <w:szCs w:val="18"/>
        </w:rPr>
        <w:t>Micropole</w:t>
      </w:r>
      <w:proofErr w:type="spellEnd"/>
      <w:r w:rsidRPr="00353CCB">
        <w:rPr>
          <w:rFonts w:ascii="Arial" w:hAnsi="Arial"/>
          <w:sz w:val="18"/>
          <w:szCs w:val="18"/>
        </w:rPr>
        <w:t xml:space="preserve"> will be working together across Europe in the fields of Master Data Management (MDM) and Project Information Management (PIM). Together the four companies have more than 20,000 employees with subsidiaries in 25 countries and offer a broad range of IT solutions and services.</w:t>
      </w:r>
    </w:p>
    <w:p w14:paraId="23F5B2AD" w14:textId="77777777" w:rsidR="0096418F" w:rsidRPr="00353CCB" w:rsidRDefault="0096418F" w:rsidP="00A41BC7">
      <w:pPr>
        <w:pStyle w:val="Default"/>
        <w:rPr>
          <w:rFonts w:ascii="Arial" w:hAnsi="Arial" w:cs="Arial"/>
          <w:b/>
          <w:bCs/>
          <w:sz w:val="18"/>
          <w:szCs w:val="18"/>
        </w:rPr>
      </w:pPr>
    </w:p>
    <w:p w14:paraId="23D467EC" w14:textId="77777777" w:rsidR="0096418F" w:rsidRPr="00353CCB" w:rsidRDefault="0096418F" w:rsidP="00A41BC7">
      <w:pPr>
        <w:pStyle w:val="Default"/>
        <w:rPr>
          <w:rFonts w:ascii="Arial" w:hAnsi="Arial" w:cs="Arial"/>
          <w:b/>
          <w:bCs/>
          <w:sz w:val="18"/>
          <w:szCs w:val="18"/>
        </w:rPr>
      </w:pPr>
    </w:p>
    <w:p w14:paraId="4E415854" w14:textId="5C3A8B4B" w:rsidR="00A41BC7" w:rsidRPr="00353CCB" w:rsidRDefault="00E860AF" w:rsidP="00A41BC7">
      <w:pPr>
        <w:pStyle w:val="Default"/>
        <w:rPr>
          <w:rFonts w:ascii="Arial" w:hAnsi="Arial" w:cs="Arial"/>
          <w:sz w:val="18"/>
          <w:szCs w:val="18"/>
        </w:rPr>
      </w:pPr>
      <w:proofErr w:type="gramStart"/>
      <w:r w:rsidRPr="00353CCB">
        <w:rPr>
          <w:rFonts w:ascii="Arial" w:hAnsi="Arial"/>
          <w:b/>
          <w:bCs/>
        </w:rPr>
        <w:t>msg</w:t>
      </w:r>
      <w:proofErr w:type="gramEnd"/>
      <w:r w:rsidRPr="00353CCB">
        <w:rPr>
          <w:rFonts w:ascii="Arial" w:hAnsi="Arial"/>
        </w:rPr>
        <w:br/>
      </w:r>
      <w:proofErr w:type="spellStart"/>
      <w:r w:rsidRPr="00353CCB">
        <w:rPr>
          <w:rFonts w:ascii="Arial" w:hAnsi="Arial"/>
        </w:rPr>
        <w:t>msg</w:t>
      </w:r>
      <w:proofErr w:type="spellEnd"/>
      <w:r w:rsidRPr="00353CCB">
        <w:rPr>
          <w:rFonts w:ascii="Arial" w:hAnsi="Arial"/>
        </w:rPr>
        <w:t xml:space="preserve"> is an independent, international group of companies with more than 8,000 employees around the world</w:t>
      </w:r>
      <w:r w:rsidRPr="00353CCB">
        <w:rPr>
          <w:rFonts w:ascii="Arial" w:hAnsi="Arial"/>
          <w:sz w:val="18"/>
          <w:szCs w:val="18"/>
        </w:rPr>
        <w:t xml:space="preserve">. It offers a holistic service spectrum of creative, strategic consulting and intelligent, sustainable and value-added IT solutions for the following industries: automotive, banking, food, insurance, life science &amp; healthcare, manufacturing, public sector, telecommunications, travel &amp; logistics, as well as utilities, and has acquired an excellent reputation as an industry specialist during its 40 years in business. Within the group, independent companies cover the wide variety of industry and issue-based competence: msg systems </w:t>
      </w:r>
      <w:proofErr w:type="gramStart"/>
      <w:r w:rsidRPr="00353CCB">
        <w:rPr>
          <w:rFonts w:ascii="Arial" w:hAnsi="Arial"/>
          <w:sz w:val="18"/>
          <w:szCs w:val="18"/>
        </w:rPr>
        <w:t>ag</w:t>
      </w:r>
      <w:proofErr w:type="gramEnd"/>
      <w:r w:rsidRPr="00353CCB">
        <w:rPr>
          <w:rFonts w:ascii="Arial" w:hAnsi="Arial"/>
          <w:sz w:val="18"/>
          <w:szCs w:val="18"/>
        </w:rPr>
        <w:t xml:space="preserve"> forms the core of the company group and works in close cooperation with the subsidiaries, both on a business and organizational level. This allows the competence, experience and know-how of all the members to be bundled into a holistic solution portfolio with measurable added value for its customers.</w:t>
      </w:r>
    </w:p>
    <w:p w14:paraId="3BE670E6" w14:textId="77777777" w:rsidR="00A41BC7" w:rsidRPr="00353CCB" w:rsidRDefault="00A41BC7" w:rsidP="00A41BC7">
      <w:pPr>
        <w:pStyle w:val="Default"/>
        <w:rPr>
          <w:rFonts w:ascii="Arial" w:hAnsi="Arial" w:cs="Arial"/>
          <w:sz w:val="18"/>
          <w:szCs w:val="18"/>
        </w:rPr>
      </w:pPr>
    </w:p>
    <w:p w14:paraId="08342997" w14:textId="70AD8EEC" w:rsidR="00E860AF" w:rsidRPr="00353CCB" w:rsidRDefault="00A41BC7" w:rsidP="00E860AF">
      <w:pPr>
        <w:autoSpaceDE w:val="0"/>
        <w:autoSpaceDN w:val="0"/>
        <w:adjustRightInd w:val="0"/>
        <w:rPr>
          <w:rFonts w:ascii="Arial" w:hAnsi="Arial" w:cs="Arial"/>
          <w:sz w:val="18"/>
          <w:szCs w:val="18"/>
        </w:rPr>
      </w:pPr>
      <w:proofErr w:type="gramStart"/>
      <w:r w:rsidRPr="00353CCB">
        <w:rPr>
          <w:rFonts w:ascii="Arial" w:hAnsi="Arial"/>
          <w:sz w:val="18"/>
          <w:szCs w:val="18"/>
        </w:rPr>
        <w:t>msg</w:t>
      </w:r>
      <w:proofErr w:type="gramEnd"/>
      <w:r w:rsidRPr="00353CCB">
        <w:rPr>
          <w:rFonts w:ascii="Arial" w:hAnsi="Arial"/>
          <w:sz w:val="18"/>
          <w:szCs w:val="18"/>
        </w:rPr>
        <w:t xml:space="preserve"> holds sixth place in </w:t>
      </w:r>
      <w:proofErr w:type="spellStart"/>
      <w:r w:rsidRPr="00353CCB">
        <w:rPr>
          <w:rFonts w:ascii="Arial" w:hAnsi="Arial"/>
          <w:sz w:val="18"/>
          <w:szCs w:val="18"/>
        </w:rPr>
        <w:t>Lünendonk's</w:t>
      </w:r>
      <w:proofErr w:type="spellEnd"/>
      <w:r w:rsidRPr="00353CCB">
        <w:rPr>
          <w:rFonts w:ascii="Arial" w:hAnsi="Arial"/>
          <w:sz w:val="18"/>
          <w:szCs w:val="18"/>
        </w:rPr>
        <w:t xml:space="preserve"> ranking of IT consulting and system integration companies in Germany.</w:t>
      </w:r>
    </w:p>
    <w:p w14:paraId="542C4938" w14:textId="77777777" w:rsidR="00436BC0" w:rsidRPr="00353CCB" w:rsidRDefault="00E860AF" w:rsidP="003507D8">
      <w:pPr>
        <w:autoSpaceDE w:val="0"/>
        <w:autoSpaceDN w:val="0"/>
        <w:adjustRightInd w:val="0"/>
        <w:spacing w:after="0"/>
        <w:rPr>
          <w:rFonts w:ascii="Arial" w:eastAsia="Times New Roman" w:hAnsi="Arial" w:cs="Arial"/>
          <w:sz w:val="18"/>
          <w:szCs w:val="18"/>
        </w:rPr>
      </w:pPr>
      <w:r w:rsidRPr="00353CCB">
        <w:rPr>
          <w:rFonts w:ascii="Arial" w:hAnsi="Arial"/>
          <w:b/>
          <w:bCs/>
          <w:sz w:val="18"/>
          <w:szCs w:val="18"/>
        </w:rPr>
        <w:t>Please feel free to contact us anytime for additional information:</w:t>
      </w:r>
      <w:r w:rsidRPr="00353CCB">
        <w:rPr>
          <w:rFonts w:ascii="Arial" w:hAnsi="Arial"/>
          <w:sz w:val="18"/>
          <w:szCs w:val="18"/>
        </w:rPr>
        <w:t xml:space="preserve"> </w:t>
      </w:r>
      <w:r w:rsidRPr="00353CCB">
        <w:rPr>
          <w:rFonts w:ascii="Arial" w:hAnsi="Arial"/>
          <w:sz w:val="18"/>
          <w:szCs w:val="18"/>
        </w:rPr>
        <w:br/>
      </w:r>
    </w:p>
    <w:p w14:paraId="7DDC8F83" w14:textId="77777777" w:rsidR="009B2046" w:rsidRPr="00E828D7" w:rsidRDefault="009B2046" w:rsidP="009B2046">
      <w:pPr>
        <w:autoSpaceDE w:val="0"/>
        <w:autoSpaceDN w:val="0"/>
        <w:adjustRightInd w:val="0"/>
        <w:spacing w:after="0"/>
        <w:rPr>
          <w:rFonts w:ascii="Arial" w:eastAsia="Times New Roman" w:hAnsi="Arial" w:cs="Arial"/>
          <w:sz w:val="18"/>
          <w:szCs w:val="18"/>
          <w:lang w:val="de-DE"/>
        </w:rPr>
      </w:pPr>
      <w:r w:rsidRPr="00E828D7">
        <w:rPr>
          <w:rFonts w:ascii="Arial" w:hAnsi="Arial"/>
          <w:sz w:val="18"/>
          <w:szCs w:val="18"/>
          <w:lang w:val="de-DE"/>
        </w:rPr>
        <w:t xml:space="preserve">msg </w:t>
      </w:r>
      <w:proofErr w:type="spellStart"/>
      <w:r w:rsidRPr="00E828D7">
        <w:rPr>
          <w:rFonts w:ascii="Arial" w:hAnsi="Arial"/>
          <w:sz w:val="18"/>
          <w:szCs w:val="18"/>
          <w:lang w:val="de-DE"/>
        </w:rPr>
        <w:t>systems</w:t>
      </w:r>
      <w:proofErr w:type="spellEnd"/>
      <w:r w:rsidRPr="00E828D7">
        <w:rPr>
          <w:rFonts w:ascii="Arial" w:hAnsi="Arial"/>
          <w:sz w:val="18"/>
          <w:szCs w:val="18"/>
          <w:lang w:val="de-DE"/>
        </w:rPr>
        <w:t xml:space="preserve"> </w:t>
      </w:r>
      <w:proofErr w:type="spellStart"/>
      <w:r w:rsidRPr="00E828D7">
        <w:rPr>
          <w:rFonts w:ascii="Arial" w:hAnsi="Arial"/>
          <w:sz w:val="18"/>
          <w:szCs w:val="18"/>
          <w:lang w:val="de-DE"/>
        </w:rPr>
        <w:t>ag</w:t>
      </w:r>
      <w:proofErr w:type="spellEnd"/>
    </w:p>
    <w:p w14:paraId="117A88E2" w14:textId="77777777" w:rsidR="009B2046" w:rsidRPr="00E828D7" w:rsidRDefault="009B2046" w:rsidP="009B2046">
      <w:pPr>
        <w:autoSpaceDE w:val="0"/>
        <w:autoSpaceDN w:val="0"/>
        <w:adjustRightInd w:val="0"/>
        <w:spacing w:after="0"/>
        <w:rPr>
          <w:rFonts w:ascii="Arial" w:eastAsia="Times New Roman" w:hAnsi="Arial" w:cs="Arial"/>
          <w:sz w:val="18"/>
          <w:szCs w:val="18"/>
          <w:lang w:val="de-DE"/>
        </w:rPr>
      </w:pPr>
      <w:r w:rsidRPr="00E828D7">
        <w:rPr>
          <w:rFonts w:ascii="Arial" w:hAnsi="Arial"/>
          <w:sz w:val="18"/>
          <w:szCs w:val="18"/>
          <w:lang w:val="de-DE"/>
        </w:rPr>
        <w:t>Danny Schwarze</w:t>
      </w:r>
    </w:p>
    <w:p w14:paraId="24E1F5FC" w14:textId="77777777" w:rsidR="009B2046" w:rsidRPr="00353CCB" w:rsidRDefault="009B2046" w:rsidP="009B2046">
      <w:pPr>
        <w:autoSpaceDE w:val="0"/>
        <w:autoSpaceDN w:val="0"/>
        <w:adjustRightInd w:val="0"/>
        <w:spacing w:after="0"/>
        <w:rPr>
          <w:rFonts w:ascii="Arial" w:eastAsia="Times New Roman" w:hAnsi="Arial" w:cs="Arial"/>
          <w:sz w:val="18"/>
          <w:szCs w:val="18"/>
        </w:rPr>
      </w:pPr>
      <w:r w:rsidRPr="00E828D7">
        <w:rPr>
          <w:rFonts w:ascii="Arial" w:hAnsi="Arial"/>
          <w:sz w:val="18"/>
          <w:szCs w:val="18"/>
          <w:lang w:val="de-DE"/>
        </w:rPr>
        <w:t xml:space="preserve">Robert-Bürkle-Str. </w:t>
      </w:r>
      <w:r w:rsidRPr="00353CCB">
        <w:rPr>
          <w:rFonts w:ascii="Arial" w:hAnsi="Arial"/>
          <w:sz w:val="18"/>
          <w:szCs w:val="18"/>
        </w:rPr>
        <w:t>1</w:t>
      </w:r>
    </w:p>
    <w:p w14:paraId="0BA67AA6" w14:textId="77777777" w:rsidR="009B2046" w:rsidRPr="00353CCB" w:rsidRDefault="009B2046" w:rsidP="009B2046">
      <w:pPr>
        <w:autoSpaceDE w:val="0"/>
        <w:autoSpaceDN w:val="0"/>
        <w:adjustRightInd w:val="0"/>
        <w:spacing w:after="0"/>
        <w:rPr>
          <w:rFonts w:ascii="Arial" w:eastAsia="Times New Roman" w:hAnsi="Arial" w:cs="Arial"/>
          <w:sz w:val="18"/>
          <w:szCs w:val="18"/>
        </w:rPr>
      </w:pPr>
      <w:r w:rsidRPr="00353CCB">
        <w:rPr>
          <w:rFonts w:ascii="Arial" w:hAnsi="Arial"/>
          <w:sz w:val="18"/>
          <w:szCs w:val="18"/>
        </w:rPr>
        <w:t xml:space="preserve">85737 </w:t>
      </w:r>
      <w:proofErr w:type="spellStart"/>
      <w:r w:rsidRPr="00353CCB">
        <w:rPr>
          <w:rFonts w:ascii="Arial" w:hAnsi="Arial"/>
          <w:sz w:val="18"/>
          <w:szCs w:val="18"/>
        </w:rPr>
        <w:t>Ismaning</w:t>
      </w:r>
      <w:proofErr w:type="spellEnd"/>
      <w:r w:rsidRPr="00353CCB">
        <w:rPr>
          <w:rFonts w:ascii="Arial" w:hAnsi="Arial"/>
          <w:sz w:val="18"/>
          <w:szCs w:val="18"/>
        </w:rPr>
        <w:t xml:space="preserve">/Munich </w:t>
      </w:r>
    </w:p>
    <w:p w14:paraId="0CBBEB54" w14:textId="77777777" w:rsidR="009B2046" w:rsidRPr="00353CCB" w:rsidRDefault="009B2046" w:rsidP="009B2046">
      <w:pPr>
        <w:autoSpaceDE w:val="0"/>
        <w:autoSpaceDN w:val="0"/>
        <w:adjustRightInd w:val="0"/>
        <w:spacing w:after="0"/>
        <w:rPr>
          <w:rFonts w:ascii="Arial" w:hAnsi="Arial" w:cs="Arial"/>
          <w:sz w:val="18"/>
          <w:szCs w:val="18"/>
        </w:rPr>
      </w:pPr>
      <w:r w:rsidRPr="00353CCB">
        <w:rPr>
          <w:rFonts w:ascii="Arial" w:hAnsi="Arial"/>
          <w:sz w:val="18"/>
          <w:szCs w:val="18"/>
        </w:rPr>
        <w:br/>
        <w:t>Tel. (+49) 89 96101-2191</w:t>
      </w:r>
    </w:p>
    <w:p w14:paraId="203FB1C3" w14:textId="77777777" w:rsidR="009B2046" w:rsidRPr="00353CCB" w:rsidRDefault="009B2046" w:rsidP="009B2046">
      <w:pPr>
        <w:autoSpaceDE w:val="0"/>
        <w:autoSpaceDN w:val="0"/>
        <w:adjustRightInd w:val="0"/>
        <w:spacing w:after="0"/>
        <w:rPr>
          <w:rFonts w:ascii="Arial" w:hAnsi="Arial" w:cs="Arial"/>
          <w:sz w:val="18"/>
          <w:szCs w:val="18"/>
        </w:rPr>
      </w:pPr>
      <w:r w:rsidRPr="00353CCB">
        <w:rPr>
          <w:rFonts w:ascii="Arial" w:hAnsi="Arial"/>
          <w:sz w:val="18"/>
          <w:szCs w:val="18"/>
        </w:rPr>
        <w:t>Fax (+49) 89 96101-1113</w:t>
      </w:r>
      <w:r w:rsidRPr="00353CCB">
        <w:rPr>
          <w:rFonts w:ascii="Arial" w:hAnsi="Arial"/>
          <w:sz w:val="18"/>
          <w:szCs w:val="18"/>
        </w:rPr>
        <w:br/>
        <w:t xml:space="preserve">E-mail: </w:t>
      </w:r>
      <w:hyperlink r:id="rId11" w:history="1">
        <w:r w:rsidRPr="00353CCB">
          <w:rPr>
            <w:rStyle w:val="Hyperlink"/>
            <w:sz w:val="18"/>
            <w:szCs w:val="18"/>
          </w:rPr>
          <w:t>danny.schwarze@msg.group</w:t>
        </w:r>
      </w:hyperlink>
      <w:r w:rsidRPr="00353CCB">
        <w:rPr>
          <w:rFonts w:ascii="Arial" w:hAnsi="Arial"/>
          <w:sz w:val="18"/>
          <w:szCs w:val="18"/>
        </w:rPr>
        <w:t xml:space="preserve"> </w:t>
      </w:r>
    </w:p>
    <w:p w14:paraId="2F97EADD" w14:textId="77777777" w:rsidR="00F63943" w:rsidRPr="00353CCB" w:rsidRDefault="00F63943" w:rsidP="00F63943">
      <w:pPr>
        <w:autoSpaceDE w:val="0"/>
        <w:autoSpaceDN w:val="0"/>
        <w:adjustRightInd w:val="0"/>
        <w:spacing w:after="0" w:line="240" w:lineRule="auto"/>
        <w:rPr>
          <w:rFonts w:ascii="Arial" w:eastAsia="Calibri" w:hAnsi="Arial" w:cs="Arial"/>
          <w:sz w:val="18"/>
          <w:szCs w:val="18"/>
        </w:rPr>
      </w:pPr>
    </w:p>
    <w:p w14:paraId="7219F776" w14:textId="77777777" w:rsidR="00F63943" w:rsidRPr="00353CCB" w:rsidRDefault="00F63943" w:rsidP="00F63943">
      <w:pPr>
        <w:spacing w:after="0" w:line="360" w:lineRule="auto"/>
        <w:rPr>
          <w:rFonts w:ascii="Arial" w:eastAsia="Calibri" w:hAnsi="Arial" w:cs="Arial"/>
          <w:sz w:val="20"/>
        </w:rPr>
      </w:pPr>
      <w:r w:rsidRPr="00353CCB">
        <w:rPr>
          <w:rFonts w:ascii="Arial" w:hAnsi="Arial"/>
          <w:sz w:val="18"/>
          <w:szCs w:val="18"/>
        </w:rPr>
        <w:t xml:space="preserve">For more press releases please go to: </w:t>
      </w:r>
      <w:r w:rsidRPr="00353CCB">
        <w:rPr>
          <w:rFonts w:ascii="Arial" w:hAnsi="Arial"/>
          <w:color w:val="0563C1"/>
          <w:sz w:val="18"/>
          <w:szCs w:val="18"/>
          <w:u w:val="single"/>
        </w:rPr>
        <w:t>https://www.msg.group/newsroom</w:t>
      </w:r>
      <w:r w:rsidRPr="00353CCB">
        <w:rPr>
          <w:rFonts w:ascii="Arial" w:hAnsi="Arial"/>
          <w:sz w:val="18"/>
          <w:szCs w:val="18"/>
        </w:rPr>
        <w:t>.</w:t>
      </w:r>
    </w:p>
    <w:p w14:paraId="5EA7FB78" w14:textId="77777777" w:rsidR="00CF1F39" w:rsidRPr="00353CCB" w:rsidRDefault="00CF1F39">
      <w:pPr>
        <w:rPr>
          <w:rFonts w:ascii="Arial" w:hAnsi="Arial" w:cs="Arial"/>
        </w:rPr>
      </w:pPr>
    </w:p>
    <w:sectPr w:rsidR="00CF1F39" w:rsidRPr="00353CC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E6B3C" w14:textId="77777777" w:rsidR="00B47873" w:rsidRDefault="00B47873" w:rsidP="001926FE">
      <w:pPr>
        <w:spacing w:after="0" w:line="240" w:lineRule="auto"/>
      </w:pPr>
      <w:r>
        <w:separator/>
      </w:r>
    </w:p>
  </w:endnote>
  <w:endnote w:type="continuationSeparator" w:id="0">
    <w:p w14:paraId="75DE6861" w14:textId="77777777" w:rsidR="00B47873" w:rsidRDefault="00B47873" w:rsidP="0019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0121D" w14:textId="77777777" w:rsidR="005913DB" w:rsidRDefault="005913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34162" w14:textId="77777777" w:rsidR="005913DB" w:rsidRDefault="005913D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DD2C4" w14:textId="77777777" w:rsidR="005913DB" w:rsidRDefault="005913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D2371" w14:textId="77777777" w:rsidR="00B47873" w:rsidRDefault="00B47873" w:rsidP="001926FE">
      <w:pPr>
        <w:spacing w:after="0" w:line="240" w:lineRule="auto"/>
      </w:pPr>
      <w:r>
        <w:separator/>
      </w:r>
    </w:p>
  </w:footnote>
  <w:footnote w:type="continuationSeparator" w:id="0">
    <w:p w14:paraId="55D7E996" w14:textId="77777777" w:rsidR="00B47873" w:rsidRDefault="00B47873" w:rsidP="0019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708BA" w14:textId="77777777" w:rsidR="005913DB" w:rsidRDefault="005913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FCAE" w14:textId="77777777" w:rsidR="005E56D6" w:rsidRPr="00985854" w:rsidRDefault="005E56D6" w:rsidP="005E56D6">
    <w:pPr>
      <w:autoSpaceDE w:val="0"/>
      <w:autoSpaceDN w:val="0"/>
      <w:adjustRightInd w:val="0"/>
      <w:ind w:left="-105"/>
      <w:rPr>
        <w:rFonts w:cs="Arial"/>
        <w:sz w:val="24"/>
        <w:szCs w:val="24"/>
      </w:rPr>
    </w:pPr>
  </w:p>
  <w:p w14:paraId="114D8C62" w14:textId="77777777" w:rsidR="005E56D6" w:rsidRDefault="005E56D6" w:rsidP="005E56D6">
    <w:pPr>
      <w:pStyle w:val="Kopfzeile"/>
    </w:pPr>
    <w:r>
      <w:rPr>
        <w:noProof/>
        <w:lang w:val="de-DE" w:eastAsia="de-DE"/>
      </w:rPr>
      <w:drawing>
        <wp:anchor distT="0" distB="0" distL="114300" distR="114300" simplePos="0" relativeHeight="251660288" behindDoc="1" locked="1" layoutInCell="1" allowOverlap="1" wp14:anchorId="7A816A82" wp14:editId="51DFFFE7">
          <wp:simplePos x="0" y="0"/>
          <wp:positionH relativeFrom="page">
            <wp:posOffset>5292725</wp:posOffset>
          </wp:positionH>
          <wp:positionV relativeFrom="page">
            <wp:posOffset>450215</wp:posOffset>
          </wp:positionV>
          <wp:extent cx="1511935" cy="471805"/>
          <wp:effectExtent l="0" t="0" r="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E2952A" w14:textId="44B94329" w:rsidR="005E56D6" w:rsidRPr="005E56D6" w:rsidRDefault="005E56D6" w:rsidP="005E56D6">
    <w:pPr>
      <w:pStyle w:val="Kopfzeile"/>
    </w:pPr>
    <w:r>
      <w:rPr>
        <w:noProof/>
        <w:lang w:val="de-DE" w:eastAsia="de-DE"/>
      </w:rPr>
      <mc:AlternateContent>
        <mc:Choice Requires="wps">
          <w:drawing>
            <wp:anchor distT="4294967294" distB="4294967294" distL="114300" distR="114300" simplePos="0" relativeHeight="251659264" behindDoc="1" locked="1" layoutInCell="1" allowOverlap="1" wp14:anchorId="1969125E" wp14:editId="6EF264A1">
              <wp:simplePos x="0" y="0"/>
              <wp:positionH relativeFrom="margin">
                <wp:align>left</wp:align>
              </wp:positionH>
              <wp:positionV relativeFrom="page">
                <wp:posOffset>791844</wp:posOffset>
              </wp:positionV>
              <wp:extent cx="4319905" cy="0"/>
              <wp:effectExtent l="0" t="0" r="23495" b="1905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C61B07" id="Gerader Verbinder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page;mso-width-percent:0;mso-height-percent:0;mso-width-relative:page;mso-height-relative:page" from="0,62.35pt" to="340.1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" strokecolor="#404040" strokeweight=".5pt">
              <v:shadow opacity="24903f" origin=",.5" offset="0,.55556mm"/>
              <w10:wrap anchorx="margin" anchory="page"/>
              <w10:anchorlock/>
            </v:line>
          </w:pict>
        </mc:Fallback>
      </mc:AlternateContent>
    </w:r>
  </w:p>
  <w:p w14:paraId="47949338" w14:textId="28559119" w:rsidR="001926FE" w:rsidRPr="001F0A4B" w:rsidRDefault="001926FE" w:rsidP="001926FE">
    <w:pPr>
      <w:pStyle w:val="berschrift2"/>
      <w:numPr>
        <w:ilvl w:val="0"/>
        <w:numId w:val="0"/>
      </w:numPr>
      <w:ind w:left="737" w:hanging="737"/>
      <w:rPr>
        <w:rFonts w:ascii="Arial" w:hAnsi="Arial"/>
        <w:b w:val="0"/>
        <w:sz w:val="48"/>
      </w:rPr>
    </w:pPr>
    <w:r>
      <w:rPr>
        <w:rFonts w:ascii="Arial" w:hAnsi="Arial"/>
        <w:b w:val="0"/>
        <w:sz w:val="48"/>
      </w:rPr>
      <w:t>PRESS RELEASE</w:t>
    </w:r>
  </w:p>
  <w:p w14:paraId="29E09E84" w14:textId="77777777" w:rsidR="001926FE" w:rsidRDefault="001926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8159" w14:textId="77777777" w:rsidR="005913DB" w:rsidRDefault="005913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E4542"/>
    <w:multiLevelType w:val="hybridMultilevel"/>
    <w:tmpl w:val="51302FF0"/>
    <w:lvl w:ilvl="0" w:tplc="5EC2CF18">
      <w:start w:val="1"/>
      <w:numFmt w:val="bullet"/>
      <w:lvlText w:val="•"/>
      <w:lvlJc w:val="left"/>
      <w:pPr>
        <w:tabs>
          <w:tab w:val="num" w:pos="720"/>
        </w:tabs>
        <w:ind w:left="720" w:hanging="360"/>
      </w:pPr>
      <w:rPr>
        <w:rFonts w:ascii="Arial" w:hAnsi="Arial" w:hint="default"/>
      </w:rPr>
    </w:lvl>
    <w:lvl w:ilvl="1" w:tplc="6FE635A0" w:tentative="1">
      <w:start w:val="1"/>
      <w:numFmt w:val="bullet"/>
      <w:lvlText w:val="•"/>
      <w:lvlJc w:val="left"/>
      <w:pPr>
        <w:tabs>
          <w:tab w:val="num" w:pos="1440"/>
        </w:tabs>
        <w:ind w:left="1440" w:hanging="360"/>
      </w:pPr>
      <w:rPr>
        <w:rFonts w:ascii="Arial" w:hAnsi="Arial" w:hint="default"/>
      </w:rPr>
    </w:lvl>
    <w:lvl w:ilvl="2" w:tplc="861C6E18" w:tentative="1">
      <w:start w:val="1"/>
      <w:numFmt w:val="bullet"/>
      <w:lvlText w:val="•"/>
      <w:lvlJc w:val="left"/>
      <w:pPr>
        <w:tabs>
          <w:tab w:val="num" w:pos="2160"/>
        </w:tabs>
        <w:ind w:left="2160" w:hanging="360"/>
      </w:pPr>
      <w:rPr>
        <w:rFonts w:ascii="Arial" w:hAnsi="Arial" w:hint="default"/>
      </w:rPr>
    </w:lvl>
    <w:lvl w:ilvl="3" w:tplc="0BEC9A82" w:tentative="1">
      <w:start w:val="1"/>
      <w:numFmt w:val="bullet"/>
      <w:lvlText w:val="•"/>
      <w:lvlJc w:val="left"/>
      <w:pPr>
        <w:tabs>
          <w:tab w:val="num" w:pos="2880"/>
        </w:tabs>
        <w:ind w:left="2880" w:hanging="360"/>
      </w:pPr>
      <w:rPr>
        <w:rFonts w:ascii="Arial" w:hAnsi="Arial" w:hint="default"/>
      </w:rPr>
    </w:lvl>
    <w:lvl w:ilvl="4" w:tplc="DF4E3CC4" w:tentative="1">
      <w:start w:val="1"/>
      <w:numFmt w:val="bullet"/>
      <w:lvlText w:val="•"/>
      <w:lvlJc w:val="left"/>
      <w:pPr>
        <w:tabs>
          <w:tab w:val="num" w:pos="3600"/>
        </w:tabs>
        <w:ind w:left="3600" w:hanging="360"/>
      </w:pPr>
      <w:rPr>
        <w:rFonts w:ascii="Arial" w:hAnsi="Arial" w:hint="default"/>
      </w:rPr>
    </w:lvl>
    <w:lvl w:ilvl="5" w:tplc="92F44620" w:tentative="1">
      <w:start w:val="1"/>
      <w:numFmt w:val="bullet"/>
      <w:lvlText w:val="•"/>
      <w:lvlJc w:val="left"/>
      <w:pPr>
        <w:tabs>
          <w:tab w:val="num" w:pos="4320"/>
        </w:tabs>
        <w:ind w:left="4320" w:hanging="360"/>
      </w:pPr>
      <w:rPr>
        <w:rFonts w:ascii="Arial" w:hAnsi="Arial" w:hint="default"/>
      </w:rPr>
    </w:lvl>
    <w:lvl w:ilvl="6" w:tplc="D14E1D52" w:tentative="1">
      <w:start w:val="1"/>
      <w:numFmt w:val="bullet"/>
      <w:lvlText w:val="•"/>
      <w:lvlJc w:val="left"/>
      <w:pPr>
        <w:tabs>
          <w:tab w:val="num" w:pos="5040"/>
        </w:tabs>
        <w:ind w:left="5040" w:hanging="360"/>
      </w:pPr>
      <w:rPr>
        <w:rFonts w:ascii="Arial" w:hAnsi="Arial" w:hint="default"/>
      </w:rPr>
    </w:lvl>
    <w:lvl w:ilvl="7" w:tplc="571642C4" w:tentative="1">
      <w:start w:val="1"/>
      <w:numFmt w:val="bullet"/>
      <w:lvlText w:val="•"/>
      <w:lvlJc w:val="left"/>
      <w:pPr>
        <w:tabs>
          <w:tab w:val="num" w:pos="5760"/>
        </w:tabs>
        <w:ind w:left="5760" w:hanging="360"/>
      </w:pPr>
      <w:rPr>
        <w:rFonts w:ascii="Arial" w:hAnsi="Arial" w:hint="default"/>
      </w:rPr>
    </w:lvl>
    <w:lvl w:ilvl="8" w:tplc="CB0073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8F63EE"/>
    <w:multiLevelType w:val="hybridMultilevel"/>
    <w:tmpl w:val="F80EF462"/>
    <w:lvl w:ilvl="0" w:tplc="19C04744">
      <w:start w:val="1"/>
      <w:numFmt w:val="bullet"/>
      <w:lvlText w:val="•"/>
      <w:lvlJc w:val="left"/>
      <w:pPr>
        <w:tabs>
          <w:tab w:val="num" w:pos="720"/>
        </w:tabs>
        <w:ind w:left="720" w:hanging="360"/>
      </w:pPr>
      <w:rPr>
        <w:rFonts w:ascii="Arial" w:hAnsi="Arial" w:hint="default"/>
      </w:rPr>
    </w:lvl>
    <w:lvl w:ilvl="1" w:tplc="90BABF6E" w:tentative="1">
      <w:start w:val="1"/>
      <w:numFmt w:val="bullet"/>
      <w:lvlText w:val="•"/>
      <w:lvlJc w:val="left"/>
      <w:pPr>
        <w:tabs>
          <w:tab w:val="num" w:pos="1440"/>
        </w:tabs>
        <w:ind w:left="1440" w:hanging="360"/>
      </w:pPr>
      <w:rPr>
        <w:rFonts w:ascii="Arial" w:hAnsi="Arial" w:hint="default"/>
      </w:rPr>
    </w:lvl>
    <w:lvl w:ilvl="2" w:tplc="91C4834E" w:tentative="1">
      <w:start w:val="1"/>
      <w:numFmt w:val="bullet"/>
      <w:lvlText w:val="•"/>
      <w:lvlJc w:val="left"/>
      <w:pPr>
        <w:tabs>
          <w:tab w:val="num" w:pos="2160"/>
        </w:tabs>
        <w:ind w:left="2160" w:hanging="360"/>
      </w:pPr>
      <w:rPr>
        <w:rFonts w:ascii="Arial" w:hAnsi="Arial" w:hint="default"/>
      </w:rPr>
    </w:lvl>
    <w:lvl w:ilvl="3" w:tplc="EBC6BBC0" w:tentative="1">
      <w:start w:val="1"/>
      <w:numFmt w:val="bullet"/>
      <w:lvlText w:val="•"/>
      <w:lvlJc w:val="left"/>
      <w:pPr>
        <w:tabs>
          <w:tab w:val="num" w:pos="2880"/>
        </w:tabs>
        <w:ind w:left="2880" w:hanging="360"/>
      </w:pPr>
      <w:rPr>
        <w:rFonts w:ascii="Arial" w:hAnsi="Arial" w:hint="default"/>
      </w:rPr>
    </w:lvl>
    <w:lvl w:ilvl="4" w:tplc="37366C14" w:tentative="1">
      <w:start w:val="1"/>
      <w:numFmt w:val="bullet"/>
      <w:lvlText w:val="•"/>
      <w:lvlJc w:val="left"/>
      <w:pPr>
        <w:tabs>
          <w:tab w:val="num" w:pos="3600"/>
        </w:tabs>
        <w:ind w:left="3600" w:hanging="360"/>
      </w:pPr>
      <w:rPr>
        <w:rFonts w:ascii="Arial" w:hAnsi="Arial" w:hint="default"/>
      </w:rPr>
    </w:lvl>
    <w:lvl w:ilvl="5" w:tplc="B96A8816" w:tentative="1">
      <w:start w:val="1"/>
      <w:numFmt w:val="bullet"/>
      <w:lvlText w:val="•"/>
      <w:lvlJc w:val="left"/>
      <w:pPr>
        <w:tabs>
          <w:tab w:val="num" w:pos="4320"/>
        </w:tabs>
        <w:ind w:left="4320" w:hanging="360"/>
      </w:pPr>
      <w:rPr>
        <w:rFonts w:ascii="Arial" w:hAnsi="Arial" w:hint="default"/>
      </w:rPr>
    </w:lvl>
    <w:lvl w:ilvl="6" w:tplc="3090538C" w:tentative="1">
      <w:start w:val="1"/>
      <w:numFmt w:val="bullet"/>
      <w:lvlText w:val="•"/>
      <w:lvlJc w:val="left"/>
      <w:pPr>
        <w:tabs>
          <w:tab w:val="num" w:pos="5040"/>
        </w:tabs>
        <w:ind w:left="5040" w:hanging="360"/>
      </w:pPr>
      <w:rPr>
        <w:rFonts w:ascii="Arial" w:hAnsi="Arial" w:hint="default"/>
      </w:rPr>
    </w:lvl>
    <w:lvl w:ilvl="7" w:tplc="AA04FA44" w:tentative="1">
      <w:start w:val="1"/>
      <w:numFmt w:val="bullet"/>
      <w:lvlText w:val="•"/>
      <w:lvlJc w:val="left"/>
      <w:pPr>
        <w:tabs>
          <w:tab w:val="num" w:pos="5760"/>
        </w:tabs>
        <w:ind w:left="5760" w:hanging="360"/>
      </w:pPr>
      <w:rPr>
        <w:rFonts w:ascii="Arial" w:hAnsi="Arial" w:hint="default"/>
      </w:rPr>
    </w:lvl>
    <w:lvl w:ilvl="8" w:tplc="A28C85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9A203D"/>
    <w:multiLevelType w:val="multilevel"/>
    <w:tmpl w:val="B2E48C1E"/>
    <w:lvl w:ilvl="0">
      <w:start w:val="1"/>
      <w:numFmt w:val="decimal"/>
      <w:pStyle w:val="berschrift1"/>
      <w:lvlText w:val="%1"/>
      <w:lvlJc w:val="left"/>
      <w:pPr>
        <w:ind w:left="432" w:hanging="432"/>
      </w:pPr>
      <w:rPr>
        <w:rFonts w:hint="default"/>
        <w:b/>
        <w:bCs/>
        <w:i w:val="0"/>
        <w:iCs w:val="0"/>
        <w:sz w:val="36"/>
        <w:szCs w:val="36"/>
      </w:rPr>
    </w:lvl>
    <w:lvl w:ilvl="1">
      <w:start w:val="1"/>
      <w:numFmt w:val="decimal"/>
      <w:pStyle w:val="berschrift2"/>
      <w:lvlText w:val="%1.%2"/>
      <w:lvlJc w:val="left"/>
      <w:pPr>
        <w:ind w:left="128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5EE40D2A"/>
    <w:multiLevelType w:val="hybridMultilevel"/>
    <w:tmpl w:val="69A2E75E"/>
    <w:lvl w:ilvl="0" w:tplc="B3182AE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FE"/>
    <w:rsid w:val="00000747"/>
    <w:rsid w:val="0000492A"/>
    <w:rsid w:val="00011768"/>
    <w:rsid w:val="0001266C"/>
    <w:rsid w:val="00017A33"/>
    <w:rsid w:val="000219AF"/>
    <w:rsid w:val="00025360"/>
    <w:rsid w:val="00027F2E"/>
    <w:rsid w:val="000506D3"/>
    <w:rsid w:val="00050E8B"/>
    <w:rsid w:val="000675B8"/>
    <w:rsid w:val="000733BE"/>
    <w:rsid w:val="0008778C"/>
    <w:rsid w:val="000A0C18"/>
    <w:rsid w:val="000A560C"/>
    <w:rsid w:val="000A5C90"/>
    <w:rsid w:val="000B0451"/>
    <w:rsid w:val="000B3BD0"/>
    <w:rsid w:val="000F3155"/>
    <w:rsid w:val="001011A0"/>
    <w:rsid w:val="00112300"/>
    <w:rsid w:val="001230AB"/>
    <w:rsid w:val="00134102"/>
    <w:rsid w:val="00153653"/>
    <w:rsid w:val="00154A25"/>
    <w:rsid w:val="001558FE"/>
    <w:rsid w:val="00156AE8"/>
    <w:rsid w:val="00172793"/>
    <w:rsid w:val="00182649"/>
    <w:rsid w:val="001926FE"/>
    <w:rsid w:val="001D0C43"/>
    <w:rsid w:val="001E5CA7"/>
    <w:rsid w:val="00206D11"/>
    <w:rsid w:val="00221497"/>
    <w:rsid w:val="00223A91"/>
    <w:rsid w:val="002307EB"/>
    <w:rsid w:val="00240FB3"/>
    <w:rsid w:val="002775C2"/>
    <w:rsid w:val="002A679C"/>
    <w:rsid w:val="002B0F04"/>
    <w:rsid w:val="002C1649"/>
    <w:rsid w:val="002C7B79"/>
    <w:rsid w:val="002D5A84"/>
    <w:rsid w:val="002E769A"/>
    <w:rsid w:val="0031134A"/>
    <w:rsid w:val="00316930"/>
    <w:rsid w:val="00323CAF"/>
    <w:rsid w:val="00341AF4"/>
    <w:rsid w:val="003422FE"/>
    <w:rsid w:val="003507D8"/>
    <w:rsid w:val="00353CCB"/>
    <w:rsid w:val="003570E7"/>
    <w:rsid w:val="003656D1"/>
    <w:rsid w:val="00366E5E"/>
    <w:rsid w:val="0037359E"/>
    <w:rsid w:val="00386677"/>
    <w:rsid w:val="0039407A"/>
    <w:rsid w:val="003A38DD"/>
    <w:rsid w:val="003A77D1"/>
    <w:rsid w:val="003E1879"/>
    <w:rsid w:val="00402901"/>
    <w:rsid w:val="00403F85"/>
    <w:rsid w:val="004212F7"/>
    <w:rsid w:val="004358A6"/>
    <w:rsid w:val="00436BC0"/>
    <w:rsid w:val="00437E8B"/>
    <w:rsid w:val="00485A6C"/>
    <w:rsid w:val="004A1F59"/>
    <w:rsid w:val="004A3F40"/>
    <w:rsid w:val="004A56E9"/>
    <w:rsid w:val="004C5C02"/>
    <w:rsid w:val="004D2346"/>
    <w:rsid w:val="004D4A1A"/>
    <w:rsid w:val="004E4A62"/>
    <w:rsid w:val="00503D5A"/>
    <w:rsid w:val="00507484"/>
    <w:rsid w:val="005340AC"/>
    <w:rsid w:val="0054342F"/>
    <w:rsid w:val="00543C4A"/>
    <w:rsid w:val="00546172"/>
    <w:rsid w:val="005715FD"/>
    <w:rsid w:val="005913DB"/>
    <w:rsid w:val="005A4DF9"/>
    <w:rsid w:val="005A6AFF"/>
    <w:rsid w:val="005A70E4"/>
    <w:rsid w:val="005B7F5A"/>
    <w:rsid w:val="005C1E6C"/>
    <w:rsid w:val="005D2C43"/>
    <w:rsid w:val="005D3A6E"/>
    <w:rsid w:val="005E2204"/>
    <w:rsid w:val="005E3BB1"/>
    <w:rsid w:val="005E56D6"/>
    <w:rsid w:val="005E6B96"/>
    <w:rsid w:val="005F2761"/>
    <w:rsid w:val="00600AB6"/>
    <w:rsid w:val="00604B19"/>
    <w:rsid w:val="00607439"/>
    <w:rsid w:val="0061457D"/>
    <w:rsid w:val="00615B92"/>
    <w:rsid w:val="00624F6F"/>
    <w:rsid w:val="00627353"/>
    <w:rsid w:val="006308CB"/>
    <w:rsid w:val="00631C78"/>
    <w:rsid w:val="00632CF9"/>
    <w:rsid w:val="00632EC7"/>
    <w:rsid w:val="006344FE"/>
    <w:rsid w:val="00637D6A"/>
    <w:rsid w:val="00657CFF"/>
    <w:rsid w:val="006631F9"/>
    <w:rsid w:val="006749C6"/>
    <w:rsid w:val="00677403"/>
    <w:rsid w:val="00677B5F"/>
    <w:rsid w:val="0069142C"/>
    <w:rsid w:val="006A3907"/>
    <w:rsid w:val="006A4212"/>
    <w:rsid w:val="006A4CF1"/>
    <w:rsid w:val="006B20D7"/>
    <w:rsid w:val="006B3FE7"/>
    <w:rsid w:val="006D2D6E"/>
    <w:rsid w:val="006D4CA4"/>
    <w:rsid w:val="006D522D"/>
    <w:rsid w:val="006E0DA9"/>
    <w:rsid w:val="006E5C1F"/>
    <w:rsid w:val="006E67E4"/>
    <w:rsid w:val="006F6375"/>
    <w:rsid w:val="00700084"/>
    <w:rsid w:val="00711647"/>
    <w:rsid w:val="007145A1"/>
    <w:rsid w:val="00717FD6"/>
    <w:rsid w:val="00732496"/>
    <w:rsid w:val="00733F3C"/>
    <w:rsid w:val="00734199"/>
    <w:rsid w:val="00760B7A"/>
    <w:rsid w:val="00761042"/>
    <w:rsid w:val="00777E01"/>
    <w:rsid w:val="00790086"/>
    <w:rsid w:val="007B0FC6"/>
    <w:rsid w:val="007B57C4"/>
    <w:rsid w:val="007C6C77"/>
    <w:rsid w:val="007D2915"/>
    <w:rsid w:val="007E09C1"/>
    <w:rsid w:val="007E1EB3"/>
    <w:rsid w:val="007E2796"/>
    <w:rsid w:val="007F18A5"/>
    <w:rsid w:val="0080313C"/>
    <w:rsid w:val="00804313"/>
    <w:rsid w:val="00815A0C"/>
    <w:rsid w:val="008210EE"/>
    <w:rsid w:val="00821A3F"/>
    <w:rsid w:val="008263BF"/>
    <w:rsid w:val="00836F23"/>
    <w:rsid w:val="008707E4"/>
    <w:rsid w:val="008844F0"/>
    <w:rsid w:val="00886AEF"/>
    <w:rsid w:val="008B0EE9"/>
    <w:rsid w:val="008B6874"/>
    <w:rsid w:val="008E7671"/>
    <w:rsid w:val="008F5818"/>
    <w:rsid w:val="00910DE1"/>
    <w:rsid w:val="00941C38"/>
    <w:rsid w:val="009455DC"/>
    <w:rsid w:val="00947402"/>
    <w:rsid w:val="0095236C"/>
    <w:rsid w:val="00960F55"/>
    <w:rsid w:val="00963419"/>
    <w:rsid w:val="0096418F"/>
    <w:rsid w:val="009804EA"/>
    <w:rsid w:val="00986109"/>
    <w:rsid w:val="00997832"/>
    <w:rsid w:val="009A2C97"/>
    <w:rsid w:val="009B201E"/>
    <w:rsid w:val="009B2046"/>
    <w:rsid w:val="009C7FCC"/>
    <w:rsid w:val="009D0D97"/>
    <w:rsid w:val="009D1ED4"/>
    <w:rsid w:val="009D434E"/>
    <w:rsid w:val="009D48E9"/>
    <w:rsid w:val="009E48E5"/>
    <w:rsid w:val="00A41BC7"/>
    <w:rsid w:val="00A45D75"/>
    <w:rsid w:val="00A57AF7"/>
    <w:rsid w:val="00A618CC"/>
    <w:rsid w:val="00A707EA"/>
    <w:rsid w:val="00A709C7"/>
    <w:rsid w:val="00A75974"/>
    <w:rsid w:val="00A76CF7"/>
    <w:rsid w:val="00A834CC"/>
    <w:rsid w:val="00A843EE"/>
    <w:rsid w:val="00A92F9E"/>
    <w:rsid w:val="00AA112D"/>
    <w:rsid w:val="00AB76DB"/>
    <w:rsid w:val="00AD637A"/>
    <w:rsid w:val="00AF246F"/>
    <w:rsid w:val="00B15A62"/>
    <w:rsid w:val="00B21D6A"/>
    <w:rsid w:val="00B22830"/>
    <w:rsid w:val="00B43D16"/>
    <w:rsid w:val="00B45BC2"/>
    <w:rsid w:val="00B466D9"/>
    <w:rsid w:val="00B47873"/>
    <w:rsid w:val="00B50AD8"/>
    <w:rsid w:val="00B614F8"/>
    <w:rsid w:val="00B663FE"/>
    <w:rsid w:val="00B92691"/>
    <w:rsid w:val="00B940D1"/>
    <w:rsid w:val="00BC5DF5"/>
    <w:rsid w:val="00BF603F"/>
    <w:rsid w:val="00C312C8"/>
    <w:rsid w:val="00C4639E"/>
    <w:rsid w:val="00C5204B"/>
    <w:rsid w:val="00C63985"/>
    <w:rsid w:val="00C70D40"/>
    <w:rsid w:val="00C74C81"/>
    <w:rsid w:val="00CA3E16"/>
    <w:rsid w:val="00CA671A"/>
    <w:rsid w:val="00CA7355"/>
    <w:rsid w:val="00CB2010"/>
    <w:rsid w:val="00CB2F0F"/>
    <w:rsid w:val="00CD3925"/>
    <w:rsid w:val="00CF1F39"/>
    <w:rsid w:val="00CF357E"/>
    <w:rsid w:val="00CF417D"/>
    <w:rsid w:val="00CF6235"/>
    <w:rsid w:val="00D0530F"/>
    <w:rsid w:val="00D252BE"/>
    <w:rsid w:val="00D27B45"/>
    <w:rsid w:val="00D30417"/>
    <w:rsid w:val="00D3155E"/>
    <w:rsid w:val="00D37E82"/>
    <w:rsid w:val="00D4087A"/>
    <w:rsid w:val="00D47555"/>
    <w:rsid w:val="00D63700"/>
    <w:rsid w:val="00D82F8A"/>
    <w:rsid w:val="00D862E3"/>
    <w:rsid w:val="00DA761A"/>
    <w:rsid w:val="00DB0C19"/>
    <w:rsid w:val="00DC0ADB"/>
    <w:rsid w:val="00DD2C48"/>
    <w:rsid w:val="00DE4E1D"/>
    <w:rsid w:val="00E02AF3"/>
    <w:rsid w:val="00E0376A"/>
    <w:rsid w:val="00E3071A"/>
    <w:rsid w:val="00E6649E"/>
    <w:rsid w:val="00E74A4C"/>
    <w:rsid w:val="00E828D7"/>
    <w:rsid w:val="00E860AF"/>
    <w:rsid w:val="00E94387"/>
    <w:rsid w:val="00EB7DAB"/>
    <w:rsid w:val="00EC7353"/>
    <w:rsid w:val="00EE183E"/>
    <w:rsid w:val="00EF20E6"/>
    <w:rsid w:val="00F05770"/>
    <w:rsid w:val="00F10F0F"/>
    <w:rsid w:val="00F15536"/>
    <w:rsid w:val="00F202D7"/>
    <w:rsid w:val="00F226B1"/>
    <w:rsid w:val="00F34A01"/>
    <w:rsid w:val="00F4675C"/>
    <w:rsid w:val="00F61A2C"/>
    <w:rsid w:val="00F63943"/>
    <w:rsid w:val="00F6436B"/>
    <w:rsid w:val="00F72095"/>
    <w:rsid w:val="00F823E2"/>
    <w:rsid w:val="00F85686"/>
    <w:rsid w:val="00F86F34"/>
    <w:rsid w:val="00F934FE"/>
    <w:rsid w:val="00F94A1F"/>
    <w:rsid w:val="00F97C2A"/>
    <w:rsid w:val="00FA5D1E"/>
    <w:rsid w:val="00FB62D5"/>
    <w:rsid w:val="00FD66FC"/>
    <w:rsid w:val="00FE174F"/>
    <w:rsid w:val="00FE676D"/>
    <w:rsid w:val="00FF4C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C0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1926FE"/>
    <w:pPr>
      <w:keepNext/>
      <w:pageBreakBefore/>
      <w:numPr>
        <w:numId w:val="1"/>
      </w:numPr>
      <w:spacing w:before="240" w:after="240" w:line="240" w:lineRule="auto"/>
      <w:ind w:left="737" w:hanging="737"/>
      <w:outlineLvl w:val="0"/>
    </w:pPr>
    <w:rPr>
      <w:rFonts w:ascii="Times New Roman" w:eastAsia="Times New Roman" w:hAnsi="Times New Roman" w:cs="Arial"/>
      <w:b/>
      <w:bCs/>
      <w:kern w:val="32"/>
      <w:sz w:val="36"/>
      <w:szCs w:val="32"/>
      <w:lang w:eastAsia="de-DE"/>
    </w:rPr>
  </w:style>
  <w:style w:type="paragraph" w:styleId="berschrift2">
    <w:name w:val="heading 2"/>
    <w:basedOn w:val="Standard"/>
    <w:next w:val="Standard"/>
    <w:link w:val="berschrift2Zchn"/>
    <w:qFormat/>
    <w:rsid w:val="001926FE"/>
    <w:pPr>
      <w:keepNext/>
      <w:numPr>
        <w:ilvl w:val="1"/>
        <w:numId w:val="1"/>
      </w:numPr>
      <w:spacing w:before="240" w:after="240" w:line="240" w:lineRule="auto"/>
      <w:ind w:left="737" w:hanging="737"/>
      <w:outlineLvl w:val="1"/>
    </w:pPr>
    <w:rPr>
      <w:rFonts w:ascii="Times New Roman" w:eastAsia="Times New Roman" w:hAnsi="Times New Roman" w:cs="Arial"/>
      <w:b/>
      <w:bCs/>
      <w:iCs/>
      <w:sz w:val="28"/>
      <w:szCs w:val="28"/>
      <w:lang w:eastAsia="de-DE"/>
    </w:rPr>
  </w:style>
  <w:style w:type="paragraph" w:styleId="berschrift3">
    <w:name w:val="heading 3"/>
    <w:basedOn w:val="Standard"/>
    <w:next w:val="Standard"/>
    <w:link w:val="berschrift3Zchn"/>
    <w:qFormat/>
    <w:rsid w:val="001926FE"/>
    <w:pPr>
      <w:keepNext/>
      <w:numPr>
        <w:ilvl w:val="2"/>
        <w:numId w:val="1"/>
      </w:numPr>
      <w:spacing w:before="240" w:after="240" w:line="240" w:lineRule="auto"/>
      <w:ind w:left="737" w:hanging="737"/>
      <w:outlineLvl w:val="2"/>
    </w:pPr>
    <w:rPr>
      <w:rFonts w:ascii="Times New Roman" w:eastAsia="Times New Roman" w:hAnsi="Times New Roman" w:cs="Arial"/>
      <w:b/>
      <w:bCs/>
      <w:sz w:val="24"/>
      <w:szCs w:val="26"/>
      <w:lang w:eastAsia="de-DE"/>
    </w:rPr>
  </w:style>
  <w:style w:type="paragraph" w:styleId="berschrift4">
    <w:name w:val="heading 4"/>
    <w:basedOn w:val="Standard"/>
    <w:next w:val="Standard"/>
    <w:link w:val="berschrift4Zchn"/>
    <w:qFormat/>
    <w:rsid w:val="001926FE"/>
    <w:pPr>
      <w:keepNext/>
      <w:numPr>
        <w:ilvl w:val="3"/>
        <w:numId w:val="1"/>
      </w:numPr>
      <w:tabs>
        <w:tab w:val="left" w:pos="1191"/>
      </w:tabs>
      <w:spacing w:before="240" w:after="240" w:line="240" w:lineRule="auto"/>
      <w:outlineLvl w:val="3"/>
    </w:pPr>
    <w:rPr>
      <w:rFonts w:ascii="Times New Roman" w:eastAsia="Times New Roman" w:hAnsi="Times New Roman" w:cs="Times New Roman"/>
      <w:b/>
      <w:bCs/>
      <w:szCs w:val="28"/>
      <w:lang w:eastAsia="de-DE"/>
    </w:rPr>
  </w:style>
  <w:style w:type="paragraph" w:styleId="berschrift5">
    <w:name w:val="heading 5"/>
    <w:basedOn w:val="Standard"/>
    <w:next w:val="Standard"/>
    <w:link w:val="berschrift5Zchn"/>
    <w:rsid w:val="001926FE"/>
    <w:pPr>
      <w:numPr>
        <w:ilvl w:val="4"/>
        <w:numId w:val="1"/>
      </w:numPr>
      <w:tabs>
        <w:tab w:val="left" w:pos="1191"/>
      </w:tabs>
      <w:spacing w:before="240" w:after="60" w:line="240" w:lineRule="auto"/>
      <w:outlineLvl w:val="4"/>
    </w:pPr>
    <w:rPr>
      <w:rFonts w:ascii="Times New Roman" w:eastAsia="Times New Roman" w:hAnsi="Times New Roman" w:cs="Times New Roman"/>
      <w:b/>
      <w:bCs/>
      <w:iCs/>
      <w:sz w:val="24"/>
      <w:szCs w:val="26"/>
      <w:lang w:eastAsia="de-DE"/>
    </w:rPr>
  </w:style>
  <w:style w:type="paragraph" w:styleId="berschrift6">
    <w:name w:val="heading 6"/>
    <w:basedOn w:val="Standard"/>
    <w:next w:val="Standard"/>
    <w:link w:val="berschrift6Zchn"/>
    <w:rsid w:val="001926FE"/>
    <w:pPr>
      <w:numPr>
        <w:ilvl w:val="5"/>
        <w:numId w:val="1"/>
      </w:numPr>
      <w:tabs>
        <w:tab w:val="left" w:pos="1191"/>
      </w:tabs>
      <w:spacing w:before="240" w:after="60" w:line="240" w:lineRule="auto"/>
      <w:outlineLvl w:val="5"/>
    </w:pPr>
    <w:rPr>
      <w:rFonts w:ascii="Times New Roman" w:eastAsia="Times New Roman" w:hAnsi="Times New Roman" w:cs="Times New Roman"/>
      <w:b/>
      <w:bCs/>
      <w:sz w:val="24"/>
      <w:lang w:eastAsia="de-DE"/>
    </w:rPr>
  </w:style>
  <w:style w:type="paragraph" w:styleId="berschrift7">
    <w:name w:val="heading 7"/>
    <w:basedOn w:val="Standard"/>
    <w:next w:val="Standard"/>
    <w:link w:val="berschrift7Zchn"/>
    <w:rsid w:val="001926FE"/>
    <w:pPr>
      <w:numPr>
        <w:ilvl w:val="6"/>
        <w:numId w:val="1"/>
      </w:numPr>
      <w:tabs>
        <w:tab w:val="left" w:pos="1588"/>
      </w:tabs>
      <w:spacing w:before="240" w:after="60" w:line="240" w:lineRule="auto"/>
      <w:outlineLvl w:val="6"/>
    </w:pPr>
    <w:rPr>
      <w:rFonts w:ascii="Times New Roman" w:eastAsia="Times New Roman" w:hAnsi="Times New Roman" w:cs="Times New Roman"/>
      <w:b/>
      <w:sz w:val="24"/>
      <w:szCs w:val="24"/>
      <w:lang w:eastAsia="de-DE"/>
    </w:rPr>
  </w:style>
  <w:style w:type="paragraph" w:styleId="berschrift8">
    <w:name w:val="heading 8"/>
    <w:basedOn w:val="Standard"/>
    <w:next w:val="Standard"/>
    <w:link w:val="berschrift8Zchn"/>
    <w:rsid w:val="001926FE"/>
    <w:pPr>
      <w:numPr>
        <w:ilvl w:val="7"/>
        <w:numId w:val="1"/>
      </w:numPr>
      <w:tabs>
        <w:tab w:val="left" w:pos="1588"/>
      </w:tabs>
      <w:spacing w:before="240" w:after="60" w:line="240" w:lineRule="auto"/>
      <w:outlineLvl w:val="7"/>
    </w:pPr>
    <w:rPr>
      <w:rFonts w:ascii="Times New Roman" w:eastAsia="Times New Roman" w:hAnsi="Times New Roman" w:cs="Times New Roman"/>
      <w:iCs/>
      <w:sz w:val="24"/>
      <w:szCs w:val="24"/>
      <w:lang w:eastAsia="de-DE"/>
    </w:rPr>
  </w:style>
  <w:style w:type="paragraph" w:styleId="berschrift9">
    <w:name w:val="heading 9"/>
    <w:basedOn w:val="Standard"/>
    <w:next w:val="Standard"/>
    <w:link w:val="berschrift9Zchn"/>
    <w:rsid w:val="001926FE"/>
    <w:pPr>
      <w:numPr>
        <w:ilvl w:val="8"/>
        <w:numId w:val="1"/>
      </w:numPr>
      <w:tabs>
        <w:tab w:val="left" w:pos="1588"/>
      </w:tabs>
      <w:spacing w:before="240" w:after="60" w:line="240" w:lineRule="auto"/>
      <w:outlineLvl w:val="8"/>
    </w:pPr>
    <w:rPr>
      <w:rFonts w:ascii="Times New Roman" w:eastAsia="Times New Roman" w:hAnsi="Times New Roman" w:cs="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926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26FE"/>
  </w:style>
  <w:style w:type="paragraph" w:styleId="Fuzeile">
    <w:name w:val="footer"/>
    <w:basedOn w:val="Standard"/>
    <w:link w:val="FuzeileZchn"/>
    <w:uiPriority w:val="99"/>
    <w:unhideWhenUsed/>
    <w:rsid w:val="001926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26FE"/>
  </w:style>
  <w:style w:type="character" w:customStyle="1" w:styleId="berschrift1Zchn">
    <w:name w:val="Überschrift 1 Zchn"/>
    <w:basedOn w:val="Absatz-Standardschriftart"/>
    <w:link w:val="berschrift1"/>
    <w:rsid w:val="001926FE"/>
    <w:rPr>
      <w:rFonts w:ascii="Times New Roman" w:eastAsia="Times New Roman" w:hAnsi="Times New Roman" w:cs="Arial"/>
      <w:b/>
      <w:bCs/>
      <w:kern w:val="32"/>
      <w:sz w:val="36"/>
      <w:szCs w:val="32"/>
      <w:lang w:eastAsia="de-DE"/>
    </w:rPr>
  </w:style>
  <w:style w:type="character" w:customStyle="1" w:styleId="berschrift2Zchn">
    <w:name w:val="Überschrift 2 Zchn"/>
    <w:basedOn w:val="Absatz-Standardschriftart"/>
    <w:link w:val="berschrift2"/>
    <w:rsid w:val="001926FE"/>
    <w:rPr>
      <w:rFonts w:ascii="Times New Roman" w:eastAsia="Times New Roman" w:hAnsi="Times New Roman" w:cs="Arial"/>
      <w:b/>
      <w:bCs/>
      <w:iCs/>
      <w:sz w:val="28"/>
      <w:szCs w:val="28"/>
      <w:lang w:eastAsia="de-DE"/>
    </w:rPr>
  </w:style>
  <w:style w:type="character" w:customStyle="1" w:styleId="berschrift3Zchn">
    <w:name w:val="Überschrift 3 Zchn"/>
    <w:basedOn w:val="Absatz-Standardschriftart"/>
    <w:link w:val="berschrift3"/>
    <w:rsid w:val="001926FE"/>
    <w:rPr>
      <w:rFonts w:ascii="Times New Roman" w:eastAsia="Times New Roman" w:hAnsi="Times New Roman" w:cs="Arial"/>
      <w:b/>
      <w:bCs/>
      <w:sz w:val="24"/>
      <w:szCs w:val="26"/>
      <w:lang w:eastAsia="de-DE"/>
    </w:rPr>
  </w:style>
  <w:style w:type="character" w:customStyle="1" w:styleId="berschrift4Zchn">
    <w:name w:val="Überschrift 4 Zchn"/>
    <w:basedOn w:val="Absatz-Standardschriftart"/>
    <w:link w:val="berschrift4"/>
    <w:rsid w:val="001926FE"/>
    <w:rPr>
      <w:rFonts w:ascii="Times New Roman" w:eastAsia="Times New Roman" w:hAnsi="Times New Roman" w:cs="Times New Roman"/>
      <w:b/>
      <w:bCs/>
      <w:szCs w:val="28"/>
      <w:lang w:eastAsia="de-DE"/>
    </w:rPr>
  </w:style>
  <w:style w:type="character" w:customStyle="1" w:styleId="berschrift5Zchn">
    <w:name w:val="Überschrift 5 Zchn"/>
    <w:basedOn w:val="Absatz-Standardschriftart"/>
    <w:link w:val="berschrift5"/>
    <w:rsid w:val="001926FE"/>
    <w:rPr>
      <w:rFonts w:ascii="Times New Roman" w:eastAsia="Times New Roman" w:hAnsi="Times New Roman" w:cs="Times New Roman"/>
      <w:b/>
      <w:bCs/>
      <w:iCs/>
      <w:sz w:val="24"/>
      <w:szCs w:val="26"/>
      <w:lang w:eastAsia="de-DE"/>
    </w:rPr>
  </w:style>
  <w:style w:type="character" w:customStyle="1" w:styleId="berschrift6Zchn">
    <w:name w:val="Überschrift 6 Zchn"/>
    <w:basedOn w:val="Absatz-Standardschriftart"/>
    <w:link w:val="berschrift6"/>
    <w:rsid w:val="001926FE"/>
    <w:rPr>
      <w:rFonts w:ascii="Times New Roman" w:eastAsia="Times New Roman" w:hAnsi="Times New Roman" w:cs="Times New Roman"/>
      <w:b/>
      <w:bCs/>
      <w:sz w:val="24"/>
      <w:lang w:eastAsia="de-DE"/>
    </w:rPr>
  </w:style>
  <w:style w:type="character" w:customStyle="1" w:styleId="berschrift7Zchn">
    <w:name w:val="Überschrift 7 Zchn"/>
    <w:basedOn w:val="Absatz-Standardschriftart"/>
    <w:link w:val="berschrift7"/>
    <w:rsid w:val="001926FE"/>
    <w:rPr>
      <w:rFonts w:ascii="Times New Roman" w:eastAsia="Times New Roman" w:hAnsi="Times New Roman" w:cs="Times New Roman"/>
      <w:b/>
      <w:sz w:val="24"/>
      <w:szCs w:val="24"/>
      <w:lang w:eastAsia="de-DE"/>
    </w:rPr>
  </w:style>
  <w:style w:type="character" w:customStyle="1" w:styleId="berschrift8Zchn">
    <w:name w:val="Überschrift 8 Zchn"/>
    <w:basedOn w:val="Absatz-Standardschriftart"/>
    <w:link w:val="berschrift8"/>
    <w:rsid w:val="001926FE"/>
    <w:rPr>
      <w:rFonts w:ascii="Times New Roman" w:eastAsia="Times New Roman" w:hAnsi="Times New Roman" w:cs="Times New Roman"/>
      <w:iCs/>
      <w:sz w:val="24"/>
      <w:szCs w:val="24"/>
      <w:lang w:eastAsia="de-DE"/>
    </w:rPr>
  </w:style>
  <w:style w:type="character" w:customStyle="1" w:styleId="berschrift9Zchn">
    <w:name w:val="Überschrift 9 Zchn"/>
    <w:basedOn w:val="Absatz-Standardschriftart"/>
    <w:link w:val="berschrift9"/>
    <w:rsid w:val="001926FE"/>
    <w:rPr>
      <w:rFonts w:ascii="Times New Roman" w:eastAsia="Times New Roman" w:hAnsi="Times New Roman" w:cs="Arial"/>
      <w:sz w:val="24"/>
      <w:lang w:eastAsia="de-DE"/>
    </w:rPr>
  </w:style>
  <w:style w:type="character" w:styleId="Hyperlink">
    <w:name w:val="Hyperlink"/>
    <w:rsid w:val="00E860AF"/>
    <w:rPr>
      <w:rFonts w:ascii="Arial" w:hAnsi="Arial"/>
      <w:b w:val="0"/>
      <w:color w:val="60A3BC"/>
      <w:u w:val="single"/>
    </w:rPr>
  </w:style>
  <w:style w:type="paragraph" w:customStyle="1" w:styleId="Default">
    <w:name w:val="Default"/>
    <w:rsid w:val="00E860AF"/>
    <w:pPr>
      <w:autoSpaceDE w:val="0"/>
      <w:autoSpaceDN w:val="0"/>
      <w:adjustRightInd w:val="0"/>
      <w:spacing w:after="0" w:line="240" w:lineRule="auto"/>
    </w:pPr>
    <w:rPr>
      <w:rFonts w:ascii="ArialNarrow" w:eastAsia="Times New Roman" w:hAnsi="ArialNarrow" w:cs="Times New Roman"/>
      <w:sz w:val="20"/>
      <w:szCs w:val="20"/>
      <w:lang w:eastAsia="de-DE"/>
    </w:rPr>
  </w:style>
  <w:style w:type="character" w:styleId="Kommentarzeichen">
    <w:name w:val="annotation reference"/>
    <w:basedOn w:val="Absatz-Standardschriftart"/>
    <w:uiPriority w:val="99"/>
    <w:semiHidden/>
    <w:unhideWhenUsed/>
    <w:rsid w:val="00677B5F"/>
    <w:rPr>
      <w:sz w:val="16"/>
      <w:szCs w:val="16"/>
    </w:rPr>
  </w:style>
  <w:style w:type="paragraph" w:styleId="Kommentartext">
    <w:name w:val="annotation text"/>
    <w:basedOn w:val="Standard"/>
    <w:link w:val="KommentartextZchn"/>
    <w:uiPriority w:val="99"/>
    <w:unhideWhenUsed/>
    <w:rsid w:val="00677B5F"/>
    <w:pPr>
      <w:spacing w:line="240" w:lineRule="auto"/>
    </w:pPr>
    <w:rPr>
      <w:sz w:val="20"/>
      <w:szCs w:val="20"/>
    </w:rPr>
  </w:style>
  <w:style w:type="character" w:customStyle="1" w:styleId="KommentartextZchn">
    <w:name w:val="Kommentartext Zchn"/>
    <w:basedOn w:val="Absatz-Standardschriftart"/>
    <w:link w:val="Kommentartext"/>
    <w:uiPriority w:val="99"/>
    <w:rsid w:val="00677B5F"/>
    <w:rPr>
      <w:sz w:val="20"/>
      <w:szCs w:val="20"/>
    </w:rPr>
  </w:style>
  <w:style w:type="paragraph" w:styleId="Kommentarthema">
    <w:name w:val="annotation subject"/>
    <w:basedOn w:val="Kommentartext"/>
    <w:next w:val="Kommentartext"/>
    <w:link w:val="KommentarthemaZchn"/>
    <w:uiPriority w:val="99"/>
    <w:semiHidden/>
    <w:unhideWhenUsed/>
    <w:rsid w:val="00677B5F"/>
    <w:rPr>
      <w:b/>
      <w:bCs/>
    </w:rPr>
  </w:style>
  <w:style w:type="character" w:customStyle="1" w:styleId="KommentarthemaZchn">
    <w:name w:val="Kommentarthema Zchn"/>
    <w:basedOn w:val="KommentartextZchn"/>
    <w:link w:val="Kommentarthema"/>
    <w:uiPriority w:val="99"/>
    <w:semiHidden/>
    <w:rsid w:val="00677B5F"/>
    <w:rPr>
      <w:b/>
      <w:bCs/>
      <w:sz w:val="20"/>
      <w:szCs w:val="20"/>
    </w:rPr>
  </w:style>
  <w:style w:type="paragraph" w:styleId="Sprechblasentext">
    <w:name w:val="Balloon Text"/>
    <w:basedOn w:val="Standard"/>
    <w:link w:val="SprechblasentextZchn"/>
    <w:uiPriority w:val="99"/>
    <w:semiHidden/>
    <w:unhideWhenUsed/>
    <w:rsid w:val="00677B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7B5F"/>
    <w:rPr>
      <w:rFonts w:ascii="Segoe UI" w:hAnsi="Segoe UI" w:cs="Segoe UI"/>
      <w:sz w:val="18"/>
      <w:szCs w:val="18"/>
    </w:rPr>
  </w:style>
  <w:style w:type="paragraph" w:styleId="Listenabsatz">
    <w:name w:val="List Paragraph"/>
    <w:basedOn w:val="Standard"/>
    <w:uiPriority w:val="34"/>
    <w:qFormat/>
    <w:rsid w:val="00341AF4"/>
    <w:pPr>
      <w:spacing w:after="0" w:line="240" w:lineRule="auto"/>
      <w:ind w:left="720"/>
    </w:pPr>
    <w:rPr>
      <w:rFonts w:ascii="Calibri" w:hAnsi="Calibri" w:cs="Times New Roman"/>
    </w:rPr>
  </w:style>
  <w:style w:type="character" w:styleId="BesuchterLink">
    <w:name w:val="FollowedHyperlink"/>
    <w:basedOn w:val="Absatz-Standardschriftart"/>
    <w:uiPriority w:val="99"/>
    <w:semiHidden/>
    <w:unhideWhenUsed/>
    <w:rsid w:val="00821A3F"/>
    <w:rPr>
      <w:color w:val="954F72" w:themeColor="followedHyperlink"/>
      <w:u w:val="single"/>
    </w:rPr>
  </w:style>
  <w:style w:type="paragraph" w:styleId="berarbeitung">
    <w:name w:val="Revision"/>
    <w:hidden/>
    <w:uiPriority w:val="99"/>
    <w:semiHidden/>
    <w:rsid w:val="00027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4687">
      <w:bodyDiv w:val="1"/>
      <w:marLeft w:val="0"/>
      <w:marRight w:val="0"/>
      <w:marTop w:val="0"/>
      <w:marBottom w:val="0"/>
      <w:divBdr>
        <w:top w:val="none" w:sz="0" w:space="0" w:color="auto"/>
        <w:left w:val="none" w:sz="0" w:space="0" w:color="auto"/>
        <w:bottom w:val="none" w:sz="0" w:space="0" w:color="auto"/>
        <w:right w:val="none" w:sz="0" w:space="0" w:color="auto"/>
      </w:divBdr>
    </w:div>
    <w:div w:id="473108913">
      <w:bodyDiv w:val="1"/>
      <w:marLeft w:val="0"/>
      <w:marRight w:val="0"/>
      <w:marTop w:val="0"/>
      <w:marBottom w:val="0"/>
      <w:divBdr>
        <w:top w:val="none" w:sz="0" w:space="0" w:color="auto"/>
        <w:left w:val="none" w:sz="0" w:space="0" w:color="auto"/>
        <w:bottom w:val="none" w:sz="0" w:space="0" w:color="auto"/>
        <w:right w:val="none" w:sz="0" w:space="0" w:color="auto"/>
      </w:divBdr>
    </w:div>
    <w:div w:id="579146269">
      <w:bodyDiv w:val="1"/>
      <w:marLeft w:val="0"/>
      <w:marRight w:val="0"/>
      <w:marTop w:val="0"/>
      <w:marBottom w:val="0"/>
      <w:divBdr>
        <w:top w:val="none" w:sz="0" w:space="0" w:color="auto"/>
        <w:left w:val="none" w:sz="0" w:space="0" w:color="auto"/>
        <w:bottom w:val="none" w:sz="0" w:space="0" w:color="auto"/>
        <w:right w:val="none" w:sz="0" w:space="0" w:color="auto"/>
      </w:divBdr>
    </w:div>
    <w:div w:id="657920583">
      <w:bodyDiv w:val="1"/>
      <w:marLeft w:val="0"/>
      <w:marRight w:val="0"/>
      <w:marTop w:val="0"/>
      <w:marBottom w:val="0"/>
      <w:divBdr>
        <w:top w:val="none" w:sz="0" w:space="0" w:color="auto"/>
        <w:left w:val="none" w:sz="0" w:space="0" w:color="auto"/>
        <w:bottom w:val="none" w:sz="0" w:space="0" w:color="auto"/>
        <w:right w:val="none" w:sz="0" w:space="0" w:color="auto"/>
      </w:divBdr>
    </w:div>
    <w:div w:id="771628027">
      <w:bodyDiv w:val="1"/>
      <w:marLeft w:val="0"/>
      <w:marRight w:val="0"/>
      <w:marTop w:val="0"/>
      <w:marBottom w:val="0"/>
      <w:divBdr>
        <w:top w:val="none" w:sz="0" w:space="0" w:color="auto"/>
        <w:left w:val="none" w:sz="0" w:space="0" w:color="auto"/>
        <w:bottom w:val="none" w:sz="0" w:space="0" w:color="auto"/>
        <w:right w:val="none" w:sz="0" w:space="0" w:color="auto"/>
      </w:divBdr>
      <w:divsChild>
        <w:div w:id="489954310">
          <w:marLeft w:val="446"/>
          <w:marRight w:val="0"/>
          <w:marTop w:val="140"/>
          <w:marBottom w:val="120"/>
          <w:divBdr>
            <w:top w:val="none" w:sz="0" w:space="0" w:color="auto"/>
            <w:left w:val="none" w:sz="0" w:space="0" w:color="auto"/>
            <w:bottom w:val="none" w:sz="0" w:space="0" w:color="auto"/>
            <w:right w:val="none" w:sz="0" w:space="0" w:color="auto"/>
          </w:divBdr>
        </w:div>
      </w:divsChild>
    </w:div>
    <w:div w:id="1427385869">
      <w:bodyDiv w:val="1"/>
      <w:marLeft w:val="0"/>
      <w:marRight w:val="0"/>
      <w:marTop w:val="0"/>
      <w:marBottom w:val="0"/>
      <w:divBdr>
        <w:top w:val="none" w:sz="0" w:space="0" w:color="auto"/>
        <w:left w:val="none" w:sz="0" w:space="0" w:color="auto"/>
        <w:bottom w:val="none" w:sz="0" w:space="0" w:color="auto"/>
        <w:right w:val="none" w:sz="0" w:space="0" w:color="auto"/>
      </w:divBdr>
      <w:divsChild>
        <w:div w:id="1767726763">
          <w:marLeft w:val="446"/>
          <w:marRight w:val="0"/>
          <w:marTop w:val="0"/>
          <w:marBottom w:val="120"/>
          <w:divBdr>
            <w:top w:val="none" w:sz="0" w:space="0" w:color="auto"/>
            <w:left w:val="none" w:sz="0" w:space="0" w:color="auto"/>
            <w:bottom w:val="none" w:sz="0" w:space="0" w:color="auto"/>
            <w:right w:val="none" w:sz="0" w:space="0" w:color="auto"/>
          </w:divBdr>
        </w:div>
        <w:div w:id="1172989558">
          <w:marLeft w:val="446"/>
          <w:marRight w:val="0"/>
          <w:marTop w:val="0"/>
          <w:marBottom w:val="120"/>
          <w:divBdr>
            <w:top w:val="none" w:sz="0" w:space="0" w:color="auto"/>
            <w:left w:val="none" w:sz="0" w:space="0" w:color="auto"/>
            <w:bottom w:val="none" w:sz="0" w:space="0" w:color="auto"/>
            <w:right w:val="none" w:sz="0" w:space="0" w:color="auto"/>
          </w:divBdr>
        </w:div>
        <w:div w:id="216820630">
          <w:marLeft w:val="446"/>
          <w:marRight w:val="0"/>
          <w:marTop w:val="0"/>
          <w:marBottom w:val="120"/>
          <w:divBdr>
            <w:top w:val="none" w:sz="0" w:space="0" w:color="auto"/>
            <w:left w:val="none" w:sz="0" w:space="0" w:color="auto"/>
            <w:bottom w:val="none" w:sz="0" w:space="0" w:color="auto"/>
            <w:right w:val="none" w:sz="0" w:space="0" w:color="auto"/>
          </w:divBdr>
        </w:div>
        <w:div w:id="1859345699">
          <w:marLeft w:val="446"/>
          <w:marRight w:val="0"/>
          <w:marTop w:val="0"/>
          <w:marBottom w:val="120"/>
          <w:divBdr>
            <w:top w:val="none" w:sz="0" w:space="0" w:color="auto"/>
            <w:left w:val="none" w:sz="0" w:space="0" w:color="auto"/>
            <w:bottom w:val="none" w:sz="0" w:space="0" w:color="auto"/>
            <w:right w:val="none" w:sz="0" w:space="0" w:color="auto"/>
          </w:divBdr>
        </w:div>
        <w:div w:id="1767849788">
          <w:marLeft w:val="446"/>
          <w:marRight w:val="0"/>
          <w:marTop w:val="0"/>
          <w:marBottom w:val="120"/>
          <w:divBdr>
            <w:top w:val="none" w:sz="0" w:space="0" w:color="auto"/>
            <w:left w:val="none" w:sz="0" w:space="0" w:color="auto"/>
            <w:bottom w:val="none" w:sz="0" w:space="0" w:color="auto"/>
            <w:right w:val="none" w:sz="0" w:space="0" w:color="auto"/>
          </w:divBdr>
        </w:div>
        <w:div w:id="724259674">
          <w:marLeft w:val="446"/>
          <w:marRight w:val="0"/>
          <w:marTop w:val="0"/>
          <w:marBottom w:val="120"/>
          <w:divBdr>
            <w:top w:val="none" w:sz="0" w:space="0" w:color="auto"/>
            <w:left w:val="none" w:sz="0" w:space="0" w:color="auto"/>
            <w:bottom w:val="none" w:sz="0" w:space="0" w:color="auto"/>
            <w:right w:val="none" w:sz="0" w:space="0" w:color="auto"/>
          </w:divBdr>
        </w:div>
      </w:divsChild>
    </w:div>
    <w:div w:id="1556506391">
      <w:bodyDiv w:val="1"/>
      <w:marLeft w:val="0"/>
      <w:marRight w:val="0"/>
      <w:marTop w:val="0"/>
      <w:marBottom w:val="0"/>
      <w:divBdr>
        <w:top w:val="none" w:sz="0" w:space="0" w:color="auto"/>
        <w:left w:val="none" w:sz="0" w:space="0" w:color="auto"/>
        <w:bottom w:val="none" w:sz="0" w:space="0" w:color="auto"/>
        <w:right w:val="none" w:sz="0" w:space="0" w:color="auto"/>
      </w:divBdr>
    </w:div>
    <w:div w:id="1637224134">
      <w:bodyDiv w:val="1"/>
      <w:marLeft w:val="0"/>
      <w:marRight w:val="0"/>
      <w:marTop w:val="0"/>
      <w:marBottom w:val="0"/>
      <w:divBdr>
        <w:top w:val="none" w:sz="0" w:space="0" w:color="auto"/>
        <w:left w:val="none" w:sz="0" w:space="0" w:color="auto"/>
        <w:bottom w:val="none" w:sz="0" w:space="0" w:color="auto"/>
        <w:right w:val="none" w:sz="0" w:space="0" w:color="auto"/>
      </w:divBdr>
    </w:div>
    <w:div w:id="2070761158">
      <w:bodyDiv w:val="1"/>
      <w:marLeft w:val="0"/>
      <w:marRight w:val="0"/>
      <w:marTop w:val="0"/>
      <w:marBottom w:val="0"/>
      <w:divBdr>
        <w:top w:val="none" w:sz="0" w:space="0" w:color="auto"/>
        <w:left w:val="none" w:sz="0" w:space="0" w:color="auto"/>
        <w:bottom w:val="none" w:sz="0" w:space="0" w:color="auto"/>
        <w:right w:val="none" w:sz="0" w:space="0" w:color="auto"/>
      </w:divBdr>
      <w:divsChild>
        <w:div w:id="1443266324">
          <w:marLeft w:val="446"/>
          <w:marRight w:val="0"/>
          <w:marTop w:val="0"/>
          <w:marBottom w:val="120"/>
          <w:divBdr>
            <w:top w:val="none" w:sz="0" w:space="0" w:color="auto"/>
            <w:left w:val="none" w:sz="0" w:space="0" w:color="auto"/>
            <w:bottom w:val="none" w:sz="0" w:space="0" w:color="auto"/>
            <w:right w:val="none" w:sz="0" w:space="0" w:color="auto"/>
          </w:divBdr>
        </w:div>
        <w:div w:id="380715591">
          <w:marLeft w:val="446"/>
          <w:marRight w:val="0"/>
          <w:marTop w:val="0"/>
          <w:marBottom w:val="120"/>
          <w:divBdr>
            <w:top w:val="none" w:sz="0" w:space="0" w:color="auto"/>
            <w:left w:val="none" w:sz="0" w:space="0" w:color="auto"/>
            <w:bottom w:val="none" w:sz="0" w:space="0" w:color="auto"/>
            <w:right w:val="none" w:sz="0" w:space="0" w:color="auto"/>
          </w:divBdr>
        </w:div>
        <w:div w:id="1555390027">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ny.schwarze@msg.grou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masterdataallianc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sg_Klassifizierung xmlns="1dd69248-66f9-453d-8211-ae5ae34a4b30">internal</msg_Klassifizierung>
    <msg_Status xmlns="1dd69248-66f9-453d-8211-ae5ae34a4b30">draft</msg_Status>
    <msg_Firma xmlns="1dd69248-66f9-453d-8211-ae5ae34a4b30"/>
    <msg_Version xmlns="1dd69248-66f9-453d-8211-ae5ae34a4b30">1.0</msg_Version>
    <msg_Manager xmlns="1dd69248-66f9-453d-8211-ae5ae34a4b30">[Dokumentverantwortlicher]</msg_Manager>
    <msg_Dokumententyp xmlns="1dd69248-66f9-453d-8211-ae5ae34a4b30">Schriftwechsel (allgemein)</msg_Dokumententyp>
    <msg_gueltig_ab xmlns="1dd69248-66f9-453d-8211-ae5ae34a4b30">2020-05-14T12:00:00+00:00</msg_gueltig_ab>
    <msg_gueltig_bis xmlns="1dd69248-66f9-453d-8211-ae5ae34a4b30">2026-12-31T12:00:00+00:00</msg_gueltig_bis>
    <msg_Kommentar xmlns="1dd69248-66f9-453d-8211-ae5ae34a4b30">Neues Dokument erstellt.14.01.2020: Gültig ab geändert auf 14.01.2020
15.01.2020: Gültig ab geändert auf 15.01.2020
17.03.2020: Gültig ab geändert auf 17.03.2020
08.04.2020: Gültig ab geändert auf 02.04.2020
08.05.2020: Gültig ab geändert auf 08.05.2020
08.05.2020: Gültig ab geändert auf 14.05.2020
</msg_Kommentar>
  </documentManagement>
</p:properties>
</file>

<file path=customXml/item2.xml><?xml version="1.0" encoding="utf-8"?>
<BSO999929 xmlns="http://www.datev.de/BSOffice/999929">cf854271-55d7-408c-8310-6a2171b70a93</BSO999929>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EB96-055B-4CA0-9AFD-19015075D9DB}">
  <ds:schemaRefs>
    <ds:schemaRef ds:uri="http://schemas.microsoft.com/office/2006/metadata/properties"/>
    <ds:schemaRef ds:uri="http://schemas.microsoft.com/office/infopath/2007/PartnerControls"/>
    <ds:schemaRef ds:uri="1dd69248-66f9-453d-8211-ae5ae34a4b30"/>
  </ds:schemaRefs>
</ds:datastoreItem>
</file>

<file path=customXml/itemProps2.xml><?xml version="1.0" encoding="utf-8"?>
<ds:datastoreItem xmlns:ds="http://schemas.openxmlformats.org/officeDocument/2006/customXml" ds:itemID="{04F9F50F-A2A4-4312-933B-3A93425B9602}">
  <ds:schemaRefs>
    <ds:schemaRef ds:uri="http://www.datev.de/BSOffice/999929"/>
  </ds:schemaRefs>
</ds:datastoreItem>
</file>

<file path=customXml/itemProps3.xml><?xml version="1.0" encoding="utf-8"?>
<ds:datastoreItem xmlns:ds="http://schemas.openxmlformats.org/officeDocument/2006/customXml" ds:itemID="{5A9DC996-A024-46E8-845F-34ACC67E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4247</Characters>
  <Application>Microsoft Office Word</Application>
  <DocSecurity>0</DocSecurity>
  <Lines>74</Lines>
  <Paragraphs>23</Paragraphs>
  <ScaleCrop>false</ScaleCrop>
  <HeadingPairs>
    <vt:vector size="2" baseType="variant">
      <vt:variant>
        <vt:lpstr>Titel</vt:lpstr>
      </vt:variant>
      <vt:variant>
        <vt:i4>1</vt:i4>
      </vt:variant>
    </vt:vector>
  </HeadingPairs>
  <TitlesOfParts>
    <vt:vector size="1" baseType="lpstr">
      <vt:lpstr>msg_Master Data Alliance_Pressemitteilung</vt:lpstr>
    </vt:vector>
  </TitlesOfParts>
  <Manager/>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msg_Master Data Alliance_Pressemitteilung</dc:title>
  <dc:creator/>
  <cp:lastModifiedBy/>
  <cp:revision>1</cp:revision>
  <dcterms:created xsi:type="dcterms:W3CDTF">2020-05-11T15:07:00Z</dcterms:created>
  <dcterms:modified xsi:type="dcterms:W3CDTF">2020-05-13T10:47:00Z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g_AssistantVisibility">
    <vt:bool>true</vt:bool>
  </property>
  <property fmtid="{D5CDD505-2E9C-101B-9397-08002B2CF9AE}" pid="3" name="msg_DueDateChanged">
    <vt:filetime>2020-05-08T13:14:34Z</vt:filetime>
  </property>
</Properties>
</file>